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35" w:rsidRPr="00CD2D35" w:rsidRDefault="00CD2D35" w:rsidP="00CD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D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CD2D35" w:rsidRPr="00CD2D35" w:rsidRDefault="00CD2D35" w:rsidP="00CD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D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“Центр образования села Мейныпильгыно”</w:t>
      </w:r>
    </w:p>
    <w:p w:rsidR="00CD2D35" w:rsidRPr="00CD2D35" w:rsidRDefault="00CD2D35" w:rsidP="00CD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D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(МБОУ “Центр образования с. Мейныпильгыно”)</w:t>
      </w:r>
    </w:p>
    <w:p w:rsidR="00CD2D35" w:rsidRPr="00CD2D35" w:rsidRDefault="00CD2D35" w:rsidP="00CD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D35" w:rsidRPr="00CD2D35" w:rsidRDefault="00CD2D35" w:rsidP="00CD2D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489"/>
        <w:gridCol w:w="2429"/>
        <w:gridCol w:w="3505"/>
      </w:tblGrid>
      <w:tr w:rsidR="00CD2D35" w:rsidRPr="00CD2D35" w:rsidTr="00F63F71">
        <w:trPr>
          <w:jc w:val="center"/>
        </w:trPr>
        <w:tc>
          <w:tcPr>
            <w:tcW w:w="3489" w:type="dxa"/>
            <w:shd w:val="clear" w:color="auto" w:fill="auto"/>
          </w:tcPr>
          <w:p w:rsidR="00CD2D35" w:rsidRPr="00CD2D35" w:rsidRDefault="00CD2D35" w:rsidP="00CD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D2D35" w:rsidRPr="00CD2D35" w:rsidRDefault="00CD2D35" w:rsidP="00CD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CD2D35" w:rsidRPr="00CD2D35" w:rsidRDefault="00CD2D35" w:rsidP="00CD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2D35" w:rsidRPr="00CD2D35" w:rsidRDefault="00CD2D35" w:rsidP="00CD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2D35" w:rsidRPr="00CD2D35" w:rsidRDefault="00CD2D35" w:rsidP="00CD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 Гусева А.В.</w:t>
            </w:r>
          </w:p>
        </w:tc>
        <w:tc>
          <w:tcPr>
            <w:tcW w:w="2429" w:type="dxa"/>
            <w:shd w:val="clear" w:color="auto" w:fill="auto"/>
          </w:tcPr>
          <w:p w:rsidR="00CD2D35" w:rsidRPr="00CD2D35" w:rsidRDefault="00CD2D35" w:rsidP="00CD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D2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CD2D35" w:rsidRPr="00CD2D35" w:rsidRDefault="00CD2D35" w:rsidP="00CD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D3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CD2D35" w:rsidRPr="00CD2D35" w:rsidRDefault="00CD2D35" w:rsidP="00CD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D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D2D35" w:rsidRPr="00CD2D35" w:rsidRDefault="00CD2D35" w:rsidP="00CD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CD2D35" w:rsidRPr="00CD2D35" w:rsidRDefault="00CD2D35" w:rsidP="00CD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D35">
              <w:rPr>
                <w:rFonts w:ascii="Times New Roman" w:eastAsia="Calibri" w:hAnsi="Times New Roman" w:cs="Times New Roman"/>
                <w:sz w:val="24"/>
                <w:szCs w:val="24"/>
              </w:rPr>
              <w:t>от 26.08.2021 г. № 01</w:t>
            </w:r>
          </w:p>
        </w:tc>
        <w:tc>
          <w:tcPr>
            <w:tcW w:w="3505" w:type="dxa"/>
            <w:shd w:val="clear" w:color="auto" w:fill="auto"/>
          </w:tcPr>
          <w:p w:rsidR="00CD2D35" w:rsidRPr="00CD2D35" w:rsidRDefault="00CD2D35" w:rsidP="00CD2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2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CD2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введена в действие</w:t>
            </w:r>
          </w:p>
          <w:p w:rsidR="00CD2D35" w:rsidRPr="00CD2D35" w:rsidRDefault="00CD2D35" w:rsidP="00CD2D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приказом </w:t>
            </w:r>
          </w:p>
          <w:p w:rsidR="00CD2D35" w:rsidRPr="00CD2D35" w:rsidRDefault="00CD2D35" w:rsidP="00CD2D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27.08.2021 г. № 03-03/126</w:t>
            </w:r>
          </w:p>
          <w:p w:rsidR="00CD2D35" w:rsidRPr="00CD2D35" w:rsidRDefault="00CD2D35" w:rsidP="00CD2D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D2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 w:rsidRPr="00CD2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CD2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</w:p>
          <w:p w:rsidR="00CD2D35" w:rsidRPr="00CD2D35" w:rsidRDefault="00CD2D35" w:rsidP="00CD2D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</w:t>
            </w:r>
            <w:proofErr w:type="spellStart"/>
            <w:r w:rsidRPr="00CD2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А.В.Гусева</w:t>
            </w:r>
            <w:proofErr w:type="spellEnd"/>
          </w:p>
        </w:tc>
      </w:tr>
    </w:tbl>
    <w:p w:rsidR="00501DB6" w:rsidRDefault="00501DB6" w:rsidP="00CD2D35">
      <w:pPr>
        <w:tabs>
          <w:tab w:val="left" w:pos="565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D35" w:rsidRPr="00CD2D35" w:rsidRDefault="00501DB6" w:rsidP="00CD2D35">
      <w:pPr>
        <w:tabs>
          <w:tab w:val="left" w:pos="565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28"/>
          <w:szCs w:val="28"/>
        </w:rPr>
        <w:pict>
          <v:rect id="Прямоугольник 4" o:spid="_x0000_s1028" style="position:absolute;margin-left:211.5pt;margin-top:5.3pt;width:235.65pt;height:97.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" filled="f" strokeweight="2pt">
            <v:path arrowok="t"/>
            <v:textbox>
              <w:txbxContent>
                <w:p w:rsidR="00501DB6" w:rsidRDefault="00501DB6" w:rsidP="00501D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Муниципальное бюджетное общеобразовательное учреждение</w:t>
                  </w:r>
                </w:p>
                <w:p w:rsidR="00501DB6" w:rsidRDefault="00501DB6" w:rsidP="00501D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«Центр образования села Мейныпильгыно»</w:t>
                  </w:r>
                </w:p>
                <w:p w:rsidR="00501DB6" w:rsidRDefault="00501DB6" w:rsidP="00501D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501DB6" w:rsidRDefault="00501DB6" w:rsidP="00501DB6">
                  <w:pPr>
                    <w:shd w:val="clear" w:color="auto" w:fill="00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Сведения о сертификате ЭП</w:t>
                  </w:r>
                </w:p>
                <w:p w:rsidR="00501DB6" w:rsidRDefault="00501DB6" w:rsidP="00501D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501DB6" w:rsidRDefault="00501DB6" w:rsidP="00501D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Сертификат: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8936fb13acd7a8b9464df7e5edba8175</w:t>
                  </w:r>
                </w:p>
                <w:p w:rsidR="00501DB6" w:rsidRDefault="00501DB6" w:rsidP="00501D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Владелец: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Федорова Мария Анатольевна</w:t>
                  </w:r>
                </w:p>
                <w:p w:rsidR="00501DB6" w:rsidRDefault="00501DB6" w:rsidP="00501D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Действителен: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с 01.01.2021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01.01.2027</w:t>
                  </w:r>
                </w:p>
              </w:txbxContent>
            </v:textbox>
          </v:rect>
        </w:pict>
      </w:r>
    </w:p>
    <w:p w:rsidR="00CD2D35" w:rsidRPr="00CD2D35" w:rsidRDefault="00CD2D35" w:rsidP="00CD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801C0B" w:rsidRPr="00137815" w:rsidRDefault="00801C0B" w:rsidP="0055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</w:p>
    <w:p w:rsidR="00801C0B" w:rsidRPr="00137815" w:rsidRDefault="00801C0B" w:rsidP="0055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801C0B" w:rsidRPr="00137815" w:rsidRDefault="00801C0B" w:rsidP="0055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801C0B" w:rsidRPr="00137815" w:rsidRDefault="00801C0B" w:rsidP="005557E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</w:p>
    <w:p w:rsidR="00501DB6" w:rsidRDefault="00501DB6" w:rsidP="005557E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</w:rPr>
      </w:pPr>
    </w:p>
    <w:p w:rsidR="00801C0B" w:rsidRPr="00137815" w:rsidRDefault="00801C0B" w:rsidP="005557E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</w:rPr>
      </w:pPr>
      <w:r w:rsidRPr="00137815">
        <w:rPr>
          <w:rFonts w:ascii="Times New Roman CYR" w:eastAsia="Times New Roman" w:hAnsi="Times New Roman CYR" w:cs="Times New Roman CYR"/>
          <w:b/>
          <w:sz w:val="32"/>
          <w:szCs w:val="32"/>
        </w:rPr>
        <w:t>РАБОЧАЯ ПРОГРАММА</w:t>
      </w:r>
    </w:p>
    <w:p w:rsidR="00801C0B" w:rsidRPr="00137815" w:rsidRDefault="00584062" w:rsidP="005557E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учебного предмета</w:t>
      </w:r>
      <w:r w:rsidR="00801C0B" w:rsidRPr="00137815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 </w:t>
      </w:r>
      <w:r w:rsidR="00801C0B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 xml:space="preserve"> «ТЕХНОЛОГИЯ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 xml:space="preserve"> (ДЕВОЧКИ)</w:t>
      </w:r>
      <w:r w:rsidR="00801C0B" w:rsidRPr="00137815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»,</w:t>
      </w:r>
    </w:p>
    <w:p w:rsidR="00801C0B" w:rsidRPr="00137815" w:rsidRDefault="00801C0B" w:rsidP="005557E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proofErr w:type="gramStart"/>
      <w:r w:rsidRPr="00137815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составленная</w:t>
      </w:r>
      <w:proofErr w:type="gramEnd"/>
      <w:r w:rsidRPr="00137815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в соответствии с требованиями  ФГОС ООО</w:t>
      </w:r>
    </w:p>
    <w:p w:rsidR="00801C0B" w:rsidRPr="00137815" w:rsidRDefault="00801C0B" w:rsidP="005557E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для 8</w:t>
      </w:r>
      <w:r w:rsidRPr="00137815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 класса</w:t>
      </w:r>
    </w:p>
    <w:p w:rsidR="00801C0B" w:rsidRPr="00137815" w:rsidRDefault="00CD2D35" w:rsidP="005557E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на 2021 – 2022</w:t>
      </w:r>
      <w:r w:rsidR="00801C0B" w:rsidRPr="00137815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учебный год</w:t>
      </w:r>
    </w:p>
    <w:p w:rsidR="00801C0B" w:rsidRPr="00137815" w:rsidRDefault="00801C0B" w:rsidP="005557E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801C0B" w:rsidRPr="00137815" w:rsidRDefault="00801C0B" w:rsidP="005557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C0B" w:rsidRPr="00137815" w:rsidRDefault="00801C0B" w:rsidP="005557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C0B" w:rsidRPr="00137815" w:rsidRDefault="00801C0B" w:rsidP="005557EC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1C0B" w:rsidRPr="00137815" w:rsidRDefault="00801C0B" w:rsidP="005557EC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1C0B" w:rsidRPr="00137815" w:rsidRDefault="00801C0B" w:rsidP="005557EC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1C0B" w:rsidRPr="00137815" w:rsidRDefault="00801C0B" w:rsidP="0055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15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образования:</w:t>
      </w:r>
      <w:r w:rsidRPr="00137815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 образование (5-9 классы)</w:t>
      </w:r>
    </w:p>
    <w:p w:rsidR="00801C0B" w:rsidRPr="00137815" w:rsidRDefault="00801C0B" w:rsidP="0055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C0B" w:rsidRPr="00137815" w:rsidRDefault="00801C0B" w:rsidP="0055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137815">
        <w:rPr>
          <w:rFonts w:ascii="Times New Roman" w:eastAsia="Times New Roman" w:hAnsi="Times New Roman" w:cs="Times New Roman"/>
          <w:sz w:val="28"/>
          <w:szCs w:val="28"/>
        </w:rPr>
        <w:t>5 лет (</w:t>
      </w:r>
      <w:r w:rsidR="00CE7B0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7815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</w:p>
    <w:p w:rsidR="00801C0B" w:rsidRPr="00137815" w:rsidRDefault="00801C0B" w:rsidP="0055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C0B" w:rsidRPr="00137815" w:rsidRDefault="00801C0B" w:rsidP="0055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 в неделю (год):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7815">
        <w:rPr>
          <w:rFonts w:ascii="Times New Roman" w:eastAsia="Times New Roman" w:hAnsi="Times New Roman" w:cs="Times New Roman"/>
          <w:sz w:val="28"/>
          <w:szCs w:val="28"/>
        </w:rPr>
        <w:t xml:space="preserve"> часа (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137815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</w:p>
    <w:p w:rsidR="00801C0B" w:rsidRPr="00137815" w:rsidRDefault="00801C0B" w:rsidP="0055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C0B" w:rsidRPr="00137815" w:rsidRDefault="00801C0B" w:rsidP="005557EC">
      <w:pPr>
        <w:tabs>
          <w:tab w:val="left" w:pos="61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37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Ф.И.О. учителя: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Витальевна</w:t>
      </w:r>
    </w:p>
    <w:p w:rsidR="00801C0B" w:rsidRPr="00137815" w:rsidRDefault="00801C0B" w:rsidP="005557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C0B" w:rsidRPr="00137815" w:rsidRDefault="00801C0B" w:rsidP="005557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E15" w:rsidRPr="00313E15" w:rsidRDefault="00801C0B" w:rsidP="00313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81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13E15" w:rsidRPr="00313E15" w:rsidRDefault="00313E15" w:rsidP="00313E15">
      <w:pPr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13E15" w:rsidRPr="00313E15" w:rsidRDefault="00313E15" w:rsidP="0031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E15" w:rsidRPr="00313E15" w:rsidRDefault="00313E15" w:rsidP="00313E1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Рабочая программа учебного предмета «Технология» составлена в соответствии с требованиями:</w:t>
      </w:r>
    </w:p>
    <w:p w:rsidR="00313E15" w:rsidRPr="00313E15" w:rsidRDefault="00313E15" w:rsidP="00313E15">
      <w:pPr>
        <w:widowControl w:val="0"/>
        <w:numPr>
          <w:ilvl w:val="3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3E15">
        <w:rPr>
          <w:rFonts w:ascii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Федерального государственного  образовательного  стандарта  основного общего образования </w:t>
      </w:r>
      <w:r w:rsidRPr="00313E1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</w:t>
      </w:r>
      <w:r w:rsidRPr="00313E15">
        <w:rPr>
          <w:rFonts w:ascii="Times New Roman" w:hAnsi="Times New Roman" w:cs="Times New Roman"/>
          <w:sz w:val="28"/>
          <w:szCs w:val="28"/>
          <w:lang w:eastAsia="ar-SA"/>
        </w:rPr>
        <w:t>Приказ Министерства образования и науки Российской Федерации от 17  декабря  2010 г. № 1897, в редакции приказа Министерства образования и науки РФ от 29.12.2014 г. № 1644, от 31 декабря 2015 г № 1577);</w:t>
      </w:r>
    </w:p>
    <w:p w:rsidR="00313E15" w:rsidRPr="00313E15" w:rsidRDefault="00313E15" w:rsidP="00313E1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Основной образовательной программы основного общего образования (ФГОС) МБОУ «Центр образования с. Мейныпильгыно», утвержденной приказом № 201от 30.08.2014 г.;</w:t>
      </w:r>
    </w:p>
    <w:p w:rsidR="00313E15" w:rsidRPr="00313E15" w:rsidRDefault="00313E15" w:rsidP="00313E1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E1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основе</w:t>
      </w:r>
      <w:r w:rsidRPr="00313E15">
        <w:rPr>
          <w:rFonts w:ascii="Times New Roman" w:hAnsi="Times New Roman" w:cs="Times New Roman"/>
          <w:sz w:val="28"/>
          <w:szCs w:val="28"/>
        </w:rPr>
        <w:t xml:space="preserve">  программы по технологии, соответствующей 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t>А.Т. Тищенко, Н.В. Синица (ФГОС).</w:t>
      </w:r>
      <w:proofErr w:type="gramEnd"/>
      <w:r w:rsidRPr="00313E1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Технология. Программа 5-8 классы. - </w:t>
      </w:r>
      <w:proofErr w:type="gramStart"/>
      <w:r w:rsidRPr="00313E15">
        <w:rPr>
          <w:rFonts w:ascii="Times New Roman" w:hAnsi="Times New Roman" w:cs="Times New Roman"/>
          <w:color w:val="000000"/>
          <w:sz w:val="28"/>
          <w:szCs w:val="28"/>
        </w:rPr>
        <w:t>М.: Вентана – Граф,  2013).</w:t>
      </w:r>
      <w:proofErr w:type="gramEnd"/>
    </w:p>
    <w:p w:rsidR="00313E15" w:rsidRPr="00313E15" w:rsidRDefault="00313E15" w:rsidP="00313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«Технология» 8</w:t>
      </w:r>
      <w:r w:rsidRPr="00313E1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класс ведется раздельно: девочки и мальчики.</w:t>
      </w:r>
    </w:p>
    <w:p w:rsidR="00313E15" w:rsidRPr="00313E15" w:rsidRDefault="00313E15" w:rsidP="0031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E15" w:rsidRPr="00313E15" w:rsidRDefault="00313E15" w:rsidP="0031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13E1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13E15" w:rsidRPr="00313E15" w:rsidRDefault="00313E15" w:rsidP="00313E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Обучение школьников технологии строится на основе ос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воения конкретных процессов преобразования и использова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 xml:space="preserve">ния материалов, энергии, информации, объектов природной и социальной среды. </w:t>
      </w:r>
    </w:p>
    <w:p w:rsidR="00313E15" w:rsidRPr="00313E15" w:rsidRDefault="00313E15" w:rsidP="00313E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Выбор направления обучения учащихся не должен прово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диться по половому признаку, а должен исходить из образо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вательных потребностей и интересов учащихся.</w:t>
      </w:r>
    </w:p>
    <w:p w:rsidR="00313E15" w:rsidRPr="00313E15" w:rsidRDefault="00313E15" w:rsidP="00313E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Независимо от вида изучаемых технологий содержанием </w:t>
      </w:r>
      <w:r w:rsidRPr="00313E15">
        <w:rPr>
          <w:rFonts w:ascii="Times New Roman" w:hAnsi="Times New Roman" w:cs="Times New Roman"/>
          <w:sz w:val="28"/>
          <w:szCs w:val="28"/>
          <w:lang w:eastAsia="ar-SA"/>
        </w:rPr>
        <w:t>рабочей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программы предусматривается освоение материала по следующим сквозным образовательным линиям: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технологическая культура производства;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распространенные технологии современного производ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ства;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культура, эргономика и эстетика труда;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получение, обработка, хранение и использование техни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ческой и технологической информации;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основы черчения, графики, дизайна;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элементы домашней и прикладной экономики, пред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принимательства;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знакомство с миром профессий, выбор учащимися жиз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ненных, профессиональных планов;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влияние технологических процессов на окружающую среду и здоровье человека;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методы технической, творческой, проектной деятель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ности;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история, перспективы и социальные последствия разви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тия технологии и техники.</w:t>
      </w:r>
    </w:p>
    <w:p w:rsidR="00313E15" w:rsidRPr="00313E15" w:rsidRDefault="00313E15" w:rsidP="00313E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lastRenderedPageBreak/>
        <w:t>В процессе обучения технологии учащиеся:</w:t>
      </w:r>
    </w:p>
    <w:p w:rsidR="00313E15" w:rsidRPr="00313E15" w:rsidRDefault="00313E15" w:rsidP="00313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познакомятся: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с механизацией труда и автоматизацией производства; технологической культурой производства;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с информационными технологиями в производстве и сфере услуг; перспективными технологиями;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с функциональными и стоимостными характеристика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ми предметов труда и технологий; себестоимостью продукции; экономией сырья, энергии, труда;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с производительностью труда; реализацией продук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ции;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с рекламой, ценой, налогом, доходом и прибылью; предпринимательской деятельностью; бюджетом семьи;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с </w:t>
      </w:r>
      <w:proofErr w:type="spellStart"/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экологичностью</w:t>
      </w:r>
      <w:proofErr w:type="spellEnd"/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технологий производства;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с экологическими требованиями к технологиям произ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мов, инструментов);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стве;</w:t>
      </w:r>
    </w:p>
    <w:p w:rsidR="00313E15" w:rsidRPr="00313E15" w:rsidRDefault="00313E15" w:rsidP="00313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овладеют: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навыками созидательной, преобразующей, творческой деятельности;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навыками чтения и составления технической и техно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логической документации, измерения параметров технологи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умением распознавать и оценивать свойства конструк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ционных и природных поделочных материалов;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умением ориентироваться в назначении, применении ручных инструментов и приспособлений;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навыками подготовки, организации и планирования трудовой деятельности на рабочем месте; соблюдения культу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ры труда;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навыками организации рабочего места;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умением соотносить с личными потребностями и осо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бенностями требования,</w:t>
      </w:r>
    </w:p>
    <w:p w:rsidR="00313E15" w:rsidRPr="00313E15" w:rsidRDefault="00313E15" w:rsidP="00313E1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lastRenderedPageBreak/>
        <w:t>предъявляемые различными массо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выми профессиями к подготовке и личным</w:t>
      </w:r>
      <w:r w:rsidRPr="00313E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качествам чело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века.</w:t>
      </w:r>
    </w:p>
    <w:p w:rsidR="00313E15" w:rsidRPr="00313E15" w:rsidRDefault="00501DB6" w:rsidP="00CD2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.05pt;width:1.1pt;height:23.45pt;z-index:2516633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" stroked="f">
            <v:fill opacity="0"/>
            <v:textbox style="mso-next-textbox:#Надпись 1" inset="0,0,0,0">
              <w:txbxContent>
                <w:p w:rsidR="00313E15" w:rsidRDefault="00313E15" w:rsidP="00313E15">
                  <w:pPr>
                    <w:jc w:val="both"/>
                  </w:pPr>
                </w:p>
              </w:txbxContent>
            </v:textbox>
            <w10:wrap type="topAndBottom"/>
          </v:shape>
        </w:pict>
      </w:r>
      <w:r w:rsidR="00313E15"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Общими во всех направлениях программы являются раз</w:t>
      </w:r>
      <w:r w:rsidR="00313E15"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делы «Технологии исследовательской и опытнической дея</w:t>
      </w:r>
      <w:r w:rsidR="00313E15"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тельности» и «Современное производство и профессиональное образование». Их содержание определяется соответствующим технологическим направлени</w:t>
      </w:r>
      <w:r w:rsidR="00313E15" w:rsidRPr="00313E15">
        <w:rPr>
          <w:rFonts w:ascii="Times New Roman" w:hAnsi="Times New Roman" w:cs="Times New Roman"/>
          <w:sz w:val="28"/>
          <w:szCs w:val="28"/>
          <w:lang w:eastAsia="ar-SA"/>
        </w:rPr>
        <w:t xml:space="preserve">ем </w:t>
      </w:r>
      <w:r w:rsidR="00313E15"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(индустриальные техноло</w:t>
      </w:r>
      <w:r w:rsidR="00313E15"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гии).</w:t>
      </w:r>
    </w:p>
    <w:p w:rsidR="00313E15" w:rsidRPr="00313E15" w:rsidRDefault="00313E15" w:rsidP="00CD2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сходя из необходимости учета потребностей личности школьника, его семьи и общества, достижений педагогической науки, допол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нительный учебный</w:t>
      </w:r>
      <w:r w:rsidRPr="00313E15">
        <w:rPr>
          <w:rFonts w:ascii="Times New Roman" w:hAnsi="Times New Roman" w:cs="Times New Roman"/>
          <w:sz w:val="28"/>
          <w:szCs w:val="28"/>
          <w:lang w:eastAsia="ar-SA"/>
        </w:rPr>
        <w:t xml:space="preserve"> материал 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отбира</w:t>
      </w:r>
      <w:r w:rsidRPr="00313E15">
        <w:rPr>
          <w:rFonts w:ascii="Times New Roman" w:hAnsi="Times New Roman" w:cs="Times New Roman"/>
          <w:sz w:val="28"/>
          <w:szCs w:val="28"/>
          <w:lang w:eastAsia="ar-SA"/>
        </w:rPr>
        <w:t>ется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с учетом следующих положений:</w:t>
      </w:r>
    </w:p>
    <w:p w:rsidR="00313E15" w:rsidRPr="00313E15" w:rsidRDefault="00313E15" w:rsidP="00CD2D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распространенность изучаемых технологий и орудий труда в сфере промышленного и сельскохозяйственного про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изводства, домашнего хозяйства и отражение в них современ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ных научно-технических достижений;</w:t>
      </w:r>
    </w:p>
    <w:p w:rsidR="00313E15" w:rsidRPr="00313E15" w:rsidRDefault="00313E15" w:rsidP="00CD2D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возможность освоения содержания на основе включе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ния учащихся в разнообразные виды технологической дея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тельности, имеющие практическую направленность;</w:t>
      </w:r>
    </w:p>
    <w:p w:rsidR="00313E15" w:rsidRPr="00313E15" w:rsidRDefault="00313E15" w:rsidP="00CD2D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313E15" w:rsidRPr="00313E15" w:rsidRDefault="00313E15" w:rsidP="00CD2D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возможность реализации </w:t>
      </w:r>
      <w:proofErr w:type="spellStart"/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общетрудовой</w:t>
      </w:r>
      <w:proofErr w:type="spellEnd"/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313E15" w:rsidRPr="00313E15" w:rsidRDefault="00313E15" w:rsidP="00CD2D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>возможность познавательного, интеллектуального, твор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ческого, духовно-нравственного, эстетического и физического развития учащихся.</w:t>
      </w:r>
    </w:p>
    <w:p w:rsidR="00313E15" w:rsidRPr="00313E15" w:rsidRDefault="00313E15" w:rsidP="00CD2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Каждый компонент </w:t>
      </w:r>
      <w:r w:rsidRPr="00313E15">
        <w:rPr>
          <w:rFonts w:ascii="Times New Roman" w:hAnsi="Times New Roman" w:cs="Times New Roman"/>
          <w:sz w:val="28"/>
          <w:szCs w:val="28"/>
          <w:lang w:eastAsia="ar-SA"/>
        </w:rPr>
        <w:t>рабочей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программы включает в се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бя основные теоретические сведения и практические работы. При этом предполагается, что изучение материала, связанно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го с практическими работами, должно предваряться освоени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ем учащимися необходимого минимума теоретических сведе</w:t>
      </w:r>
      <w:r w:rsidRPr="00313E15">
        <w:rPr>
          <w:rFonts w:ascii="Times New Roman" w:hAnsi="Times New Roman" w:cs="Times New Roman"/>
          <w:sz w:val="28"/>
          <w:szCs w:val="28"/>
          <w:lang w:val="x-none" w:eastAsia="ar-SA"/>
        </w:rPr>
        <w:softHyphen/>
        <w:t>ний с опорой на лабораторные исследования.</w:t>
      </w:r>
    </w:p>
    <w:p w:rsidR="00313E15" w:rsidRPr="00313E15" w:rsidRDefault="00313E15" w:rsidP="00313E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13E15" w:rsidRPr="00313E15" w:rsidRDefault="00313E15" w:rsidP="0031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313E15">
        <w:rPr>
          <w:rFonts w:ascii="Times New Roman" w:hAnsi="Times New Roman" w:cs="Times New Roman"/>
          <w:b/>
          <w:sz w:val="28"/>
          <w:szCs w:val="28"/>
          <w:lang w:eastAsia="x-none"/>
        </w:rPr>
        <w:t>Место предмета в учебном плане</w:t>
      </w:r>
    </w:p>
    <w:p w:rsidR="00313E15" w:rsidRPr="00313E15" w:rsidRDefault="00313E15" w:rsidP="003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 учебным планом МБОУ «Центр образования с. Мейныпильгыно» на изучение уч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ебного предмета «Технология» в 8</w:t>
      </w:r>
      <w:r w:rsidRPr="00313E1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классе отводится 68 часов (2 часа в неделю, 34 учебные недели)</w:t>
      </w:r>
      <w:r w:rsidRPr="00313E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т.к. </w:t>
      </w:r>
      <w:r w:rsidRPr="00313E15">
        <w:rPr>
          <w:rFonts w:ascii="Times New Roman" w:hAnsi="Times New Roman" w:cs="Times New Roman"/>
          <w:sz w:val="28"/>
          <w:szCs w:val="28"/>
        </w:rPr>
        <w:t xml:space="preserve"> добавлен 1ч.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15">
        <w:rPr>
          <w:rFonts w:ascii="Times New Roman" w:hAnsi="Times New Roman" w:cs="Times New Roman"/>
          <w:sz w:val="28"/>
          <w:szCs w:val="28"/>
        </w:rPr>
        <w:t xml:space="preserve">(в неделю) из  школьного компонента образовательного учреждения. </w:t>
      </w:r>
    </w:p>
    <w:p w:rsidR="00313E15" w:rsidRPr="00313E15" w:rsidRDefault="00313E15" w:rsidP="00313E15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313E15">
        <w:rPr>
          <w:rFonts w:ascii="Times New Roman" w:hAnsi="Times New Roman"/>
          <w:b w:val="0"/>
          <w:sz w:val="28"/>
          <w:szCs w:val="28"/>
        </w:rPr>
        <w:t>Рабочая программа ориентирована на использование учебника (</w:t>
      </w:r>
      <w:r w:rsidRPr="00313E15">
        <w:rPr>
          <w:rFonts w:ascii="Times New Roman" w:hAnsi="Times New Roman"/>
          <w:b w:val="0"/>
          <w:sz w:val="28"/>
          <w:szCs w:val="28"/>
          <w:lang w:val="ru-RU"/>
        </w:rPr>
        <w:t>УМК</w:t>
      </w:r>
      <w:r w:rsidRPr="00313E15">
        <w:rPr>
          <w:rFonts w:ascii="Times New Roman" w:hAnsi="Times New Roman"/>
          <w:b w:val="0"/>
          <w:sz w:val="28"/>
          <w:szCs w:val="28"/>
        </w:rPr>
        <w:t>):</w:t>
      </w:r>
      <w:r w:rsidRPr="00313E15">
        <w:rPr>
          <w:rFonts w:ascii="Times New Roman" w:hAnsi="Times New Roman"/>
          <w:b w:val="0"/>
          <w:color w:val="111111"/>
          <w:sz w:val="28"/>
          <w:szCs w:val="28"/>
        </w:rPr>
        <w:t xml:space="preserve"> </w:t>
      </w:r>
      <w:r w:rsidRPr="00313E1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Синица Н.В. </w:t>
      </w:r>
      <w:r w:rsidRPr="00313E1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313E1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Симоненко В.Д.</w:t>
      </w:r>
      <w:r w:rsidRPr="00313E1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13E15">
        <w:rPr>
          <w:rFonts w:ascii="Times New Roman" w:hAnsi="Times New Roman"/>
          <w:b w:val="0"/>
          <w:color w:val="111111"/>
          <w:sz w:val="28"/>
          <w:szCs w:val="28"/>
        </w:rPr>
        <w:t xml:space="preserve">Технология. Технологии ведения дома. </w:t>
      </w:r>
      <w:r w:rsidRPr="00313E15">
        <w:rPr>
          <w:rFonts w:ascii="Times New Roman" w:hAnsi="Times New Roman"/>
          <w:b w:val="0"/>
          <w:color w:val="111111"/>
          <w:sz w:val="28"/>
          <w:szCs w:val="28"/>
          <w:lang w:val="ru-RU"/>
        </w:rPr>
        <w:t>7</w:t>
      </w:r>
      <w:r w:rsidRPr="00313E15">
        <w:rPr>
          <w:rFonts w:ascii="Times New Roman" w:hAnsi="Times New Roman"/>
          <w:b w:val="0"/>
          <w:color w:val="111111"/>
          <w:sz w:val="28"/>
          <w:szCs w:val="28"/>
        </w:rPr>
        <w:t xml:space="preserve"> класс. Учебник. ФГОС</w:t>
      </w:r>
      <w:r w:rsidRPr="00313E15">
        <w:rPr>
          <w:rFonts w:ascii="Times New Roman" w:hAnsi="Times New Roman"/>
          <w:b w:val="0"/>
          <w:color w:val="111111"/>
          <w:sz w:val="28"/>
          <w:szCs w:val="28"/>
          <w:lang w:val="ru-RU"/>
        </w:rPr>
        <w:t>.- М.: Вентана</w:t>
      </w:r>
      <w:r w:rsidRPr="00313E1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- </w:t>
      </w:r>
      <w:r w:rsidRPr="00313E15">
        <w:rPr>
          <w:rFonts w:ascii="Times New Roman" w:hAnsi="Times New Roman"/>
          <w:b w:val="0"/>
          <w:color w:val="000000"/>
          <w:sz w:val="28"/>
          <w:szCs w:val="28"/>
        </w:rPr>
        <w:t>Граф,</w:t>
      </w:r>
      <w:r w:rsidRPr="00313E1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13E1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2015.</w:t>
      </w:r>
    </w:p>
    <w:p w:rsidR="00313E15" w:rsidRPr="00313E15" w:rsidRDefault="00313E15" w:rsidP="00313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313E15" w:rsidRPr="00313E15" w:rsidRDefault="00313E15" w:rsidP="00313E15">
      <w:pPr>
        <w:pStyle w:val="ae"/>
        <w:tabs>
          <w:tab w:val="clear" w:pos="5160"/>
          <w:tab w:val="left" w:pos="708"/>
        </w:tabs>
        <w:ind w:firstLine="0"/>
        <w:rPr>
          <w:szCs w:val="28"/>
          <w:lang w:val="ru-RU"/>
        </w:rPr>
      </w:pPr>
      <w:r w:rsidRPr="00313E15">
        <w:rPr>
          <w:b/>
          <w:szCs w:val="28"/>
        </w:rPr>
        <w:t xml:space="preserve">Цели </w:t>
      </w:r>
      <w:r w:rsidRPr="00313E15">
        <w:rPr>
          <w:szCs w:val="28"/>
          <w:lang w:val="ru-RU"/>
        </w:rPr>
        <w:t>изучения учебного предмета «Технология» в системе основного общего</w:t>
      </w:r>
      <w:r w:rsidRPr="00313E15">
        <w:rPr>
          <w:b/>
          <w:szCs w:val="28"/>
          <w:lang w:val="ru-RU"/>
        </w:rPr>
        <w:t xml:space="preserve"> </w:t>
      </w:r>
      <w:r w:rsidRPr="00313E15">
        <w:rPr>
          <w:szCs w:val="28"/>
          <w:lang w:val="ru-RU"/>
        </w:rPr>
        <w:t>образования являются:</w:t>
      </w:r>
    </w:p>
    <w:p w:rsidR="00313E15" w:rsidRPr="00313E15" w:rsidRDefault="00313E15" w:rsidP="00313E15">
      <w:pPr>
        <w:pStyle w:val="ae"/>
        <w:numPr>
          <w:ilvl w:val="0"/>
          <w:numId w:val="17"/>
        </w:numPr>
        <w:tabs>
          <w:tab w:val="clear" w:pos="5160"/>
          <w:tab w:val="left" w:pos="708"/>
        </w:tabs>
        <w:ind w:left="0" w:firstLine="0"/>
        <w:rPr>
          <w:szCs w:val="28"/>
          <w:lang w:val="ru-RU"/>
        </w:rPr>
      </w:pPr>
      <w:r w:rsidRPr="00313E15">
        <w:rPr>
          <w:szCs w:val="28"/>
          <w:lang w:val="ru-RU"/>
        </w:rPr>
        <w:lastRenderedPageBreak/>
        <w:t xml:space="preserve">формирование представлений о составляющих </w:t>
      </w:r>
      <w:proofErr w:type="spellStart"/>
      <w:r w:rsidRPr="00313E15">
        <w:rPr>
          <w:szCs w:val="28"/>
          <w:lang w:val="ru-RU"/>
        </w:rPr>
        <w:t>техносферы</w:t>
      </w:r>
      <w:proofErr w:type="spellEnd"/>
      <w:r w:rsidRPr="00313E15">
        <w:rPr>
          <w:szCs w:val="28"/>
          <w:lang w:val="ru-RU"/>
        </w:rPr>
        <w:t>, современном производстве и распространенных в нем технологиях;</w:t>
      </w:r>
    </w:p>
    <w:p w:rsidR="00313E15" w:rsidRPr="00313E15" w:rsidRDefault="00313E15" w:rsidP="00313E15">
      <w:pPr>
        <w:pStyle w:val="ae"/>
        <w:numPr>
          <w:ilvl w:val="0"/>
          <w:numId w:val="17"/>
        </w:numPr>
        <w:tabs>
          <w:tab w:val="clear" w:pos="5160"/>
          <w:tab w:val="left" w:pos="708"/>
        </w:tabs>
        <w:ind w:left="0" w:firstLine="0"/>
        <w:rPr>
          <w:szCs w:val="28"/>
          <w:lang w:val="ru-RU"/>
        </w:rPr>
      </w:pPr>
      <w:r w:rsidRPr="00313E15">
        <w:rPr>
          <w:szCs w:val="28"/>
          <w:lang w:val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313E15" w:rsidRPr="00313E15" w:rsidRDefault="00313E15" w:rsidP="00313E15">
      <w:pPr>
        <w:pStyle w:val="ae"/>
        <w:numPr>
          <w:ilvl w:val="0"/>
          <w:numId w:val="17"/>
        </w:numPr>
        <w:tabs>
          <w:tab w:val="clear" w:pos="5160"/>
          <w:tab w:val="left" w:pos="708"/>
        </w:tabs>
        <w:ind w:left="0" w:firstLine="0"/>
        <w:rPr>
          <w:szCs w:val="28"/>
          <w:lang w:val="ru-RU"/>
        </w:rPr>
      </w:pPr>
      <w:r w:rsidRPr="00313E15">
        <w:rPr>
          <w:szCs w:val="28"/>
          <w:lang w:val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313E15" w:rsidRPr="00313E15" w:rsidRDefault="00313E15" w:rsidP="00313E15">
      <w:pPr>
        <w:pStyle w:val="ae"/>
        <w:numPr>
          <w:ilvl w:val="0"/>
          <w:numId w:val="17"/>
        </w:numPr>
        <w:tabs>
          <w:tab w:val="clear" w:pos="5160"/>
          <w:tab w:val="left" w:pos="708"/>
        </w:tabs>
        <w:ind w:left="0" w:firstLine="0"/>
        <w:rPr>
          <w:szCs w:val="28"/>
          <w:lang w:val="ru-RU"/>
        </w:rPr>
      </w:pPr>
      <w:r w:rsidRPr="00313E15">
        <w:rPr>
          <w:szCs w:val="28"/>
          <w:lang w:val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313E15" w:rsidRPr="00313E15" w:rsidRDefault="00313E15" w:rsidP="00313E15">
      <w:pPr>
        <w:pStyle w:val="ae"/>
        <w:numPr>
          <w:ilvl w:val="0"/>
          <w:numId w:val="17"/>
        </w:numPr>
        <w:tabs>
          <w:tab w:val="clear" w:pos="5160"/>
          <w:tab w:val="left" w:pos="708"/>
        </w:tabs>
        <w:ind w:left="0" w:firstLine="0"/>
        <w:rPr>
          <w:szCs w:val="28"/>
          <w:lang w:val="ru-RU"/>
        </w:rPr>
      </w:pPr>
      <w:r w:rsidRPr="00313E15">
        <w:rPr>
          <w:szCs w:val="28"/>
          <w:lang w:val="ru-RU"/>
        </w:rPr>
        <w:t xml:space="preserve">овладение </w:t>
      </w:r>
      <w:proofErr w:type="spellStart"/>
      <w:r w:rsidRPr="00313E15">
        <w:rPr>
          <w:szCs w:val="28"/>
          <w:lang w:val="ru-RU"/>
        </w:rPr>
        <w:t>общетрудовыми</w:t>
      </w:r>
      <w:proofErr w:type="spellEnd"/>
      <w:r w:rsidRPr="00313E15">
        <w:rPr>
          <w:szCs w:val="28"/>
          <w:lang w:val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313E15" w:rsidRPr="00313E15" w:rsidRDefault="00313E15" w:rsidP="00313E15">
      <w:pPr>
        <w:pStyle w:val="ae"/>
        <w:numPr>
          <w:ilvl w:val="0"/>
          <w:numId w:val="17"/>
        </w:numPr>
        <w:tabs>
          <w:tab w:val="clear" w:pos="5160"/>
          <w:tab w:val="left" w:pos="708"/>
        </w:tabs>
        <w:ind w:left="0" w:firstLine="0"/>
        <w:rPr>
          <w:szCs w:val="28"/>
          <w:lang w:val="ru-RU"/>
        </w:rPr>
      </w:pPr>
      <w:r w:rsidRPr="00313E15">
        <w:rPr>
          <w:szCs w:val="28"/>
          <w:lang w:val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13E15" w:rsidRPr="00313E15" w:rsidRDefault="00313E15" w:rsidP="00313E15">
      <w:pPr>
        <w:pStyle w:val="ae"/>
        <w:numPr>
          <w:ilvl w:val="0"/>
          <w:numId w:val="17"/>
        </w:numPr>
        <w:tabs>
          <w:tab w:val="clear" w:pos="5160"/>
          <w:tab w:val="left" w:pos="708"/>
        </w:tabs>
        <w:ind w:left="0" w:firstLine="0"/>
        <w:rPr>
          <w:szCs w:val="28"/>
          <w:lang w:val="ru-RU"/>
        </w:rPr>
      </w:pPr>
      <w:r w:rsidRPr="00313E15">
        <w:rPr>
          <w:szCs w:val="28"/>
          <w:lang w:val="ru-RU"/>
        </w:rPr>
        <w:t xml:space="preserve">формирование у </w:t>
      </w:r>
      <w:proofErr w:type="gramStart"/>
      <w:r w:rsidRPr="00313E15">
        <w:rPr>
          <w:szCs w:val="28"/>
          <w:lang w:val="ru-RU"/>
        </w:rPr>
        <w:t>обучающихся</w:t>
      </w:r>
      <w:proofErr w:type="gramEnd"/>
      <w:r w:rsidRPr="00313E15">
        <w:rPr>
          <w:szCs w:val="28"/>
          <w:lang w:val="ru-RU"/>
        </w:rPr>
        <w:t xml:space="preserve"> опыта самостоятельной проектно-исследовательской деятельности;</w:t>
      </w:r>
    </w:p>
    <w:p w:rsidR="00313E15" w:rsidRPr="00313E15" w:rsidRDefault="00313E15" w:rsidP="00313E15">
      <w:pPr>
        <w:pStyle w:val="ae"/>
        <w:numPr>
          <w:ilvl w:val="0"/>
          <w:numId w:val="17"/>
        </w:numPr>
        <w:tabs>
          <w:tab w:val="clear" w:pos="5160"/>
          <w:tab w:val="left" w:pos="708"/>
        </w:tabs>
        <w:ind w:left="0" w:firstLine="0"/>
        <w:rPr>
          <w:szCs w:val="28"/>
          <w:lang w:val="ru-RU"/>
        </w:rPr>
      </w:pPr>
      <w:r w:rsidRPr="00313E15">
        <w:rPr>
          <w:szCs w:val="28"/>
          <w:lang w:val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313E15" w:rsidRPr="00313E15" w:rsidRDefault="00313E15" w:rsidP="00313E15">
      <w:pPr>
        <w:pStyle w:val="ae"/>
        <w:numPr>
          <w:ilvl w:val="0"/>
          <w:numId w:val="17"/>
        </w:numPr>
        <w:tabs>
          <w:tab w:val="clear" w:pos="5160"/>
          <w:tab w:val="left" w:pos="708"/>
        </w:tabs>
        <w:ind w:left="0" w:firstLine="0"/>
        <w:rPr>
          <w:szCs w:val="28"/>
          <w:lang w:val="ru-RU"/>
        </w:rPr>
      </w:pPr>
      <w:r w:rsidRPr="00313E15">
        <w:rPr>
          <w:szCs w:val="28"/>
          <w:lang w:val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313E15" w:rsidRPr="00313E15" w:rsidRDefault="00313E15" w:rsidP="00313E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обучения:</w:t>
      </w:r>
    </w:p>
    <w:p w:rsidR="00313E15" w:rsidRPr="00313E15" w:rsidRDefault="00313E15" w:rsidP="00CD2D3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13E15" w:rsidRPr="00313E15" w:rsidRDefault="00313E15" w:rsidP="00CD2D3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313E15" w:rsidRPr="00313E15" w:rsidRDefault="00313E15" w:rsidP="00CD2D3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</w:t>
      </w:r>
      <w:proofErr w:type="spellStart"/>
      <w:r w:rsidRPr="00313E15">
        <w:rPr>
          <w:rFonts w:ascii="Times New Roman" w:hAnsi="Times New Roman" w:cs="Times New Roman"/>
          <w:color w:val="000000"/>
          <w:sz w:val="28"/>
          <w:szCs w:val="28"/>
        </w:rPr>
        <w:t>общетрудовыми</w:t>
      </w:r>
      <w:proofErr w:type="spellEnd"/>
      <w:r w:rsidRPr="00313E15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 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313E15" w:rsidRPr="00313E15" w:rsidRDefault="00313E15" w:rsidP="00CD2D3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13E15" w:rsidRPr="00313E15" w:rsidRDefault="00313E15" w:rsidP="00313E1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13E15" w:rsidRPr="00313E15" w:rsidRDefault="00313E15" w:rsidP="00313E1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получение опыта применения политехнических и технологических знаний и умений в самостоятельной практической деятельности.</w:t>
      </w:r>
    </w:p>
    <w:p w:rsidR="00313E15" w:rsidRPr="00313E15" w:rsidRDefault="00313E15" w:rsidP="0031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1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Личностные, </w:t>
      </w:r>
      <w:proofErr w:type="spellStart"/>
      <w:r w:rsidRPr="00313E1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метапредметные</w:t>
      </w:r>
      <w:proofErr w:type="spellEnd"/>
      <w:r w:rsidRPr="00313E1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, предметные результаты изучения</w:t>
      </w:r>
    </w:p>
    <w:p w:rsidR="00313E15" w:rsidRPr="00313E15" w:rsidRDefault="00313E15" w:rsidP="00313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313E1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 отношения к учению, го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товности и </w:t>
      </w:r>
      <w:proofErr w:type="gramStart"/>
      <w:r w:rsidRPr="00313E15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313E1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саморазвитию и са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мообразованию на основе мотивации к обучению и позна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нию; овладение элементами организации умственного и фи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зического труда;</w:t>
      </w:r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щей социализации и стратификации;</w:t>
      </w:r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творения перспективных потребностей;</w:t>
      </w:r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осознанный вы 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3E15">
        <w:rPr>
          <w:rFonts w:ascii="Times New Roman" w:hAnsi="Times New Roman" w:cs="Times New Roman"/>
          <w:color w:val="000000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и профессиональной карьеры, осознание необходи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лектива;</w:t>
      </w:r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самооценка готовности к предпринимательской деятель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ности в сфере технологий, к рациональному ведению домаш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него хозяйства;</w:t>
      </w:r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формирование основ экологи ческой куль туры, соответ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t>ствующей современному уровню экологического мышле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313E15" w:rsidRPr="00313E15" w:rsidRDefault="00313E15" w:rsidP="00313E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наследия народов России и мира, творческой дея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эстетического характера; формирование индиви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дуально-личностных позиций учащихся. </w:t>
      </w:r>
    </w:p>
    <w:p w:rsidR="00313E15" w:rsidRPr="00313E15" w:rsidRDefault="00313E15" w:rsidP="00313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3E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313E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результаты</w:t>
      </w:r>
      <w:r w:rsidRPr="00313E1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самостоятельное определение цели своего обучения, по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становка и формулировка для себя новых задач в учёбе и по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знавательной деятельности;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алгоритмизированное планирование процесса познава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тельно-трудовой деятельности;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адекватных имеющимся организационным </w:t>
      </w:r>
      <w:r w:rsidRPr="00313E1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материально-техническим условиям способов решения учеб</w:t>
      </w:r>
      <w:r w:rsidRPr="00313E1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t>ной или трудовой задачи на основе заданных алгоритмов;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гающих стандартного применения одного из них; поиск но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выявление потребностей, проектирование и создание объ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виртуальное и натурное моделирование технических объ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ских задач в процессе моделирования изделия или техноло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гического процесса;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осознанное использование речевых сре</w:t>
      </w:r>
      <w:proofErr w:type="gramStart"/>
      <w:r w:rsidRPr="00313E15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313E15">
        <w:rPr>
          <w:rFonts w:ascii="Times New Roman" w:hAnsi="Times New Roman" w:cs="Times New Roman"/>
          <w:color w:val="000000"/>
          <w:sz w:val="28"/>
          <w:szCs w:val="28"/>
        </w:rPr>
        <w:t>оответст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логий (ИКТ); выбор для решения познавательных и комму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313E1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313E15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базы данных;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сотрудничества и совместной дея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с учителем и сверстниками; согласование и ко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ординация совместной познавательно-трудовой деятельно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сти с другими её участниками; объективное оценивание вкла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татов познавательно-трудовой деятельности по принятым критериям и показателям; обоснование путей и 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устранения ошибок или разрешения противоречий в выпол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няемых технологических процессах;</w:t>
      </w:r>
    </w:p>
    <w:p w:rsidR="00313E15" w:rsidRPr="00313E15" w:rsidRDefault="00313E15" w:rsidP="00313E1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ской культурой производства;</w:t>
      </w:r>
    </w:p>
    <w:p w:rsidR="00313E15" w:rsidRPr="00313E15" w:rsidRDefault="00313E15" w:rsidP="00313E15">
      <w:pPr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оценивание своей познавательно-трудовой деятельности </w:t>
      </w:r>
      <w:r w:rsidRPr="00313E1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точки зрения нравственных, правовых норм, эстетических 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t>ценностей по принятым в обществе и коллективе требова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ниям и принципам;</w:t>
      </w:r>
    </w:p>
    <w:p w:rsidR="00313E15" w:rsidRPr="00313E15" w:rsidRDefault="00313E15" w:rsidP="00313E15">
      <w:pPr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экологического мышления, </w:t>
      </w:r>
      <w:r w:rsidRPr="00313E15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умение применять его в познавательной, коммуникатив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t>ной, социальной практике и профессиональной ориента</w:t>
      </w:r>
      <w:r w:rsidRPr="00313E15">
        <w:rPr>
          <w:rFonts w:ascii="Times New Roman" w:hAnsi="Times New Roman" w:cs="Times New Roman"/>
          <w:color w:val="000000"/>
          <w:sz w:val="28"/>
          <w:szCs w:val="28"/>
        </w:rPr>
        <w:softHyphen/>
        <w:t>ции.</w:t>
      </w:r>
    </w:p>
    <w:p w:rsidR="00313E15" w:rsidRPr="00313E15" w:rsidRDefault="00313E15" w:rsidP="00313E15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13E15" w:rsidRPr="00313E15" w:rsidRDefault="00313E15" w:rsidP="00313E15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3E1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результаты: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  <w:t>В познавательной сфере: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вания и создания объектов труда;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оценка технологических свойств сырья, материалов и областей их применения;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ориентация в имеющихся и возможных средствах и тех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нологиях создания объектов труда;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владение алгоритмами и методами решения организа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ционных и технико-технологических задач;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классификация видов и назначения методов получения и преобразования материалов, энергии, информации, объек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тов живой природы и социальной среды, а также соответству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ющих технологий промышленного производства;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распознавание видов, назначения материалов, инстру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ментов и оборудования, применяемого в технологических процессах;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владение кодами и методами чтения и способами гра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фического представления технической, технологической и инструктивной информации;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применение общенаучных знаний по предметам естест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венно-математического цикла в процессе подготовки и осу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ществления технологических процессов для обоснования и ар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гументации рациональности деятельности;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владение способами научной организации труда, фор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мами деятельности, соответствующими культуре труда и тех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нологической культуре производства;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применение элементов прикладной экономики при обосновании технологий и проектов.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  <w:t>В трудовой сфере: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планирование технологического процесса и процесса труда;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подбор материалов с учётом характера объекта труда и технологии;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 xml:space="preserve">проведение необходимых опытов и исследований при подборе сырья,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lastRenderedPageBreak/>
        <w:t>материалов и проектировании объекта труда;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подбор инструментов и оборудования с учётом требова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ний технологии и материально-энергетических ресурсов;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проектирование последовательности операций и состав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ление операционной карты работ;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выполнение технологических операций с соблюдением установленных норм, стандартов и ограничений;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соблюдение норм и правил безопасности труда, пожар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ной безопасности, правил санитарии и гигиены;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соблюдение трудовой и технологической дисципли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ны;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обоснование критериев и показателей качества проме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жуточных и конечных результатов труда;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выбор и использование кодов, средств и видов пред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ставления технической и технологической информации и зна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ковых систем в соответствии с коммуникативной задачей, сферой и ситуацией общения;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подбор и применение инструментов, приборов и обо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рудования в технологических процессах с учётом областей их применения;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2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контроль промежуточных и конечных результатов труда по установленным критериям и показателям с использова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нием контрольных и измерительных инструментов;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выявление допущенных ошибок в процессе труда и обоснование способов их исправления;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документирование результатов труда и проектной дея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тельности;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расчёт себестоимости продукта труда;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примерная экономическая оценка возможной прибыли с учётом сложившейся ситуации на рынке товаров и услуг.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  <w:t>В мотивационной сфере: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оценивание своей способности и готовности к труду в конкретной предметной деятельности;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оценивание своей способности и готовности к пред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принимательской деятельности;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выбор профиля технологической подготовки в старших классах полной средней школы или профессии в учреждени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ях начального профессионального или среднего специального обучения;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выраженная готовность к труду в сфере материального производства или сфере услуг;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согласование своих потребностей и требований с по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требностями и требованиями других участников познавательно-трудовой деятельности;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осознание ответственности за качество результатов труда;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наличие экологической культуры при обосновании объ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екта труда и выполнении работ;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стремление к экономии и бережливости в расходовании времени, материалов, денежных средств и труда.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  <w:t>В эстетической сфере: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lastRenderedPageBreak/>
        <w:t>дизайнерское проектирование изделия или рациональ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ная эстетическая организация работ;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моделирование художественного оформления объекта труда и оптимальное планирование работ;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разработка варианта рекламы выполненного объекта или результатов труда;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эстетическое и рациональное оснащение рабочего мес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та с учётом требований эргономики и научной организации труда;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рациональный выбор рабочего костюма и опрятное со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держание рабочей одежды.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  <w:t>В коммуникативной сфере: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формирование рабочей группы для выполнения проек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та с учётом общности интересов и возможностей будущих членов трудового коллектива;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выбор знаковых систем и средств для кодирования и оформления информации в процессе коммуникации;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82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публичная презентация и защита проекта изделия, про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дукта труда или услуги;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разработка вариантов рекламных образов, слоганов и лейблов;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потребительская оценка зрительного ряда действующей рекламы.</w:t>
      </w:r>
    </w:p>
    <w:p w:rsidR="00313E15" w:rsidRPr="00313E15" w:rsidRDefault="00313E15" w:rsidP="00313E15">
      <w:pPr>
        <w:widowControl w:val="0"/>
        <w:tabs>
          <w:tab w:val="left" w:pos="6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  <w:t>В физиолого-психологической сфере: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достижение необходимой точности движений при вы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полнении различных технологических операций;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соблюдение требуемой величины усилия, приклады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ваемого к инструменту, с учетом технологических требова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ний;</w:t>
      </w:r>
    </w:p>
    <w:p w:rsidR="00313E15" w:rsidRPr="00313E15" w:rsidRDefault="00313E15" w:rsidP="00313E15">
      <w:pPr>
        <w:widowControl w:val="0"/>
        <w:numPr>
          <w:ilvl w:val="0"/>
          <w:numId w:val="16"/>
        </w:numPr>
        <w:tabs>
          <w:tab w:val="left" w:pos="6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t>сочетание образного и логического мышления в про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ar-SA"/>
        </w:rPr>
        <w:softHyphen/>
        <w:t>цессе проектной деятельности.</w:t>
      </w:r>
    </w:p>
    <w:p w:rsidR="00313E15" w:rsidRPr="00313E15" w:rsidRDefault="00313E15" w:rsidP="00313E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color="003300"/>
        </w:rPr>
      </w:pPr>
    </w:p>
    <w:p w:rsidR="00313E15" w:rsidRPr="00313E15" w:rsidRDefault="00313E15" w:rsidP="00313E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color="003300"/>
        </w:rPr>
      </w:pPr>
      <w:r w:rsidRPr="00313E15">
        <w:rPr>
          <w:rFonts w:ascii="Times New Roman" w:hAnsi="Times New Roman" w:cs="Times New Roman"/>
          <w:b/>
          <w:sz w:val="28"/>
          <w:szCs w:val="28"/>
          <w:u w:color="003300"/>
        </w:rPr>
        <w:t>Методы контроля, применяемые на уроках:</w:t>
      </w:r>
    </w:p>
    <w:p w:rsidR="00313E15" w:rsidRPr="00313E15" w:rsidRDefault="00313E15" w:rsidP="00313E15">
      <w:pPr>
        <w:pStyle w:val="af0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color="003300"/>
        </w:rPr>
      </w:pPr>
      <w:r w:rsidRPr="00313E15">
        <w:rPr>
          <w:rFonts w:ascii="Times New Roman" w:hAnsi="Times New Roman"/>
          <w:sz w:val="28"/>
          <w:szCs w:val="28"/>
          <w:u w:color="003300"/>
        </w:rPr>
        <w:t>Устный контроль</w:t>
      </w:r>
    </w:p>
    <w:p w:rsidR="00313E15" w:rsidRPr="00313E15" w:rsidRDefault="00313E15" w:rsidP="00313E15">
      <w:pPr>
        <w:pStyle w:val="af0"/>
        <w:widowControl w:val="0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color="003300"/>
        </w:rPr>
      </w:pPr>
      <w:r w:rsidRPr="00313E15">
        <w:rPr>
          <w:rFonts w:ascii="Times New Roman" w:hAnsi="Times New Roman"/>
          <w:sz w:val="28"/>
          <w:szCs w:val="28"/>
          <w:u w:color="003300"/>
        </w:rPr>
        <w:t>Фронтальный опрос</w:t>
      </w:r>
    </w:p>
    <w:p w:rsidR="00313E15" w:rsidRPr="00313E15" w:rsidRDefault="00313E15" w:rsidP="00313E15">
      <w:pPr>
        <w:pStyle w:val="af0"/>
        <w:widowControl w:val="0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color="003300"/>
        </w:rPr>
      </w:pPr>
      <w:r w:rsidRPr="00313E15">
        <w:rPr>
          <w:rFonts w:ascii="Times New Roman" w:hAnsi="Times New Roman"/>
          <w:sz w:val="28"/>
          <w:szCs w:val="28"/>
          <w:u w:color="003300"/>
        </w:rPr>
        <w:t>Индивидуальный опрос</w:t>
      </w:r>
    </w:p>
    <w:p w:rsidR="00313E15" w:rsidRPr="00313E15" w:rsidRDefault="00313E15" w:rsidP="00313E15">
      <w:pPr>
        <w:pStyle w:val="af0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color="003300"/>
        </w:rPr>
      </w:pPr>
      <w:r w:rsidRPr="00313E15">
        <w:rPr>
          <w:rFonts w:ascii="Times New Roman" w:hAnsi="Times New Roman"/>
          <w:sz w:val="28"/>
          <w:szCs w:val="28"/>
          <w:u w:color="003300"/>
        </w:rPr>
        <w:t>Письменный контроль</w:t>
      </w:r>
    </w:p>
    <w:p w:rsidR="00313E15" w:rsidRPr="00313E15" w:rsidRDefault="00313E15" w:rsidP="00313E15">
      <w:pPr>
        <w:pStyle w:val="af0"/>
        <w:widowControl w:val="0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color="003300"/>
        </w:rPr>
      </w:pPr>
      <w:r w:rsidRPr="00313E15">
        <w:rPr>
          <w:rFonts w:ascii="Times New Roman" w:hAnsi="Times New Roman"/>
          <w:sz w:val="28"/>
          <w:szCs w:val="28"/>
          <w:u w:color="003300"/>
        </w:rPr>
        <w:t>Контрольная работа</w:t>
      </w:r>
    </w:p>
    <w:p w:rsidR="00313E15" w:rsidRPr="00313E15" w:rsidRDefault="00313E15" w:rsidP="00313E15">
      <w:pPr>
        <w:pStyle w:val="af0"/>
        <w:widowControl w:val="0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color="003300"/>
        </w:rPr>
      </w:pPr>
      <w:r w:rsidRPr="00313E15">
        <w:rPr>
          <w:rFonts w:ascii="Times New Roman" w:hAnsi="Times New Roman"/>
          <w:sz w:val="28"/>
          <w:szCs w:val="28"/>
          <w:u w:color="003300"/>
        </w:rPr>
        <w:t>Тест</w:t>
      </w:r>
    </w:p>
    <w:p w:rsidR="00313E15" w:rsidRPr="00313E15" w:rsidRDefault="00313E15" w:rsidP="00313E15">
      <w:pPr>
        <w:pStyle w:val="af0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color="003300"/>
        </w:rPr>
      </w:pPr>
      <w:r w:rsidRPr="00313E15">
        <w:rPr>
          <w:rFonts w:ascii="Times New Roman" w:hAnsi="Times New Roman"/>
          <w:sz w:val="28"/>
          <w:szCs w:val="28"/>
          <w:u w:color="003300"/>
        </w:rPr>
        <w:t>Практический контроль</w:t>
      </w:r>
    </w:p>
    <w:p w:rsidR="00313E15" w:rsidRPr="00313E15" w:rsidRDefault="00313E15" w:rsidP="00313E15">
      <w:pPr>
        <w:pStyle w:val="af0"/>
        <w:widowControl w:val="0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color="003300"/>
        </w:rPr>
      </w:pPr>
      <w:r w:rsidRPr="00313E15">
        <w:rPr>
          <w:rFonts w:ascii="Times New Roman" w:hAnsi="Times New Roman"/>
          <w:sz w:val="28"/>
          <w:szCs w:val="28"/>
          <w:u w:color="003300"/>
        </w:rPr>
        <w:t>Практическая работа</w:t>
      </w:r>
    </w:p>
    <w:p w:rsidR="00313E15" w:rsidRPr="00313E15" w:rsidRDefault="00313E15" w:rsidP="00313E15">
      <w:pPr>
        <w:pStyle w:val="af0"/>
        <w:widowControl w:val="0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color="003300"/>
        </w:rPr>
      </w:pPr>
      <w:r w:rsidRPr="00313E15">
        <w:rPr>
          <w:rFonts w:ascii="Times New Roman" w:hAnsi="Times New Roman"/>
          <w:sz w:val="28"/>
          <w:szCs w:val="28"/>
          <w:u w:color="003300"/>
        </w:rPr>
        <w:t>Проектная работа</w:t>
      </w:r>
    </w:p>
    <w:p w:rsidR="00313E15" w:rsidRPr="00313E15" w:rsidRDefault="00313E15" w:rsidP="00313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191919"/>
          <w:sz w:val="28"/>
          <w:szCs w:val="28"/>
        </w:rPr>
      </w:pPr>
    </w:p>
    <w:p w:rsidR="00313E15" w:rsidRPr="00313E15" w:rsidRDefault="00313E15" w:rsidP="00313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191919"/>
          <w:sz w:val="28"/>
          <w:szCs w:val="28"/>
        </w:rPr>
      </w:pPr>
      <w:r w:rsidRPr="00313E15">
        <w:rPr>
          <w:rFonts w:ascii="Times New Roman" w:hAnsi="Times New Roman" w:cs="Times New Roman"/>
          <w:b/>
          <w:iCs/>
          <w:color w:val="191919"/>
          <w:sz w:val="28"/>
          <w:szCs w:val="28"/>
        </w:rPr>
        <w:t>Критерии оценки ведущих видов деятельности: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lastRenderedPageBreak/>
        <w:t>Нормы оценки знаний, умений и компетентностей учащихся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«5»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«4»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«3»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затрудняется</w:t>
      </w:r>
      <w:proofErr w:type="gramEnd"/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подтвердит ответ конкретным примерами, слабо отвечает на дополнительные вопросы.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«2»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</w:p>
    <w:p w:rsidR="00313E15" w:rsidRPr="00313E15" w:rsidRDefault="00313E15" w:rsidP="00313E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Нормы оценки практической работы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  <w:t>Организация труда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«5»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«4»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«3»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самостоятельность в работе была низкой, допущены нарушения трудовой и технологической дисциплины, правил ТБ.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«2»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Приёмы труда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«5»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все приемы труда выполнялись правильно, не было нарушений правил ТБ, установленных для данного вида работ.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«4»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«3»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«2»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Качество изделия (работы)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«5»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изделие  или другая работа выполнены с учетом установленных требований.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«4»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изделие выполнено с незначительными отклонениями от заданных требований.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«3»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изделие выполнено со значительными нарушениями заданных требований.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Отметка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«2»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изделие выполнено с грубыми нарушениями заданных требований или допущен брак.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При выполнении тестов, контрольных работ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Оценка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«5»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ставится, если учащийся:     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выполнил   90 - 100 % работы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Оценка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«4»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ставится, если учащийся:     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выполнил   70 - 89 % работы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Оценка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«3»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ставится, если учащийся:     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выполнил   30 - 69 % работы</w:t>
      </w:r>
    </w:p>
    <w:p w:rsidR="00313E15" w:rsidRPr="00313E15" w:rsidRDefault="00313E15" w:rsidP="00313E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Оценка 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«2» </w:t>
      </w:r>
      <w:r w:rsidRPr="00313E1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ставится, если учащийся:  </w:t>
      </w:r>
      <w:r w:rsidRPr="00313E1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   выполнил   до 30 % работы</w:t>
      </w:r>
    </w:p>
    <w:p w:rsidR="00313E15" w:rsidRDefault="00313E15" w:rsidP="00313E1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591F0F" w:rsidRPr="00591F0F" w:rsidRDefault="00313E15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5557EC">
        <w:rPr>
          <w:b/>
          <w:bCs/>
          <w:color w:val="000000"/>
          <w:sz w:val="28"/>
          <w:szCs w:val="28"/>
        </w:rPr>
        <w:t>.</w:t>
      </w:r>
      <w:r w:rsidR="00591F0F" w:rsidRPr="00591F0F">
        <w:rPr>
          <w:b/>
          <w:bCs/>
          <w:color w:val="000000"/>
          <w:sz w:val="28"/>
          <w:szCs w:val="28"/>
        </w:rPr>
        <w:t>Содержание учебного предмета</w:t>
      </w:r>
      <w:r w:rsidR="00584062">
        <w:rPr>
          <w:b/>
          <w:bCs/>
          <w:color w:val="000000"/>
          <w:sz w:val="28"/>
          <w:szCs w:val="28"/>
        </w:rPr>
        <w:t>, курса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Раздел 1 «Введение»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 xml:space="preserve">Тема № 1 </w:t>
      </w:r>
      <w:r>
        <w:rPr>
          <w:iCs/>
          <w:color w:val="000000"/>
          <w:sz w:val="28"/>
          <w:szCs w:val="28"/>
        </w:rPr>
        <w:t>«</w:t>
      </w:r>
      <w:r w:rsidRPr="00591F0F">
        <w:rPr>
          <w:sz w:val="28"/>
          <w:szCs w:val="28"/>
        </w:rPr>
        <w:t>Творческий проект</w:t>
      </w:r>
      <w:r>
        <w:rPr>
          <w:sz w:val="28"/>
          <w:szCs w:val="28"/>
        </w:rPr>
        <w:t>»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Теоретические сведения. </w:t>
      </w:r>
      <w:r w:rsidRPr="00591F0F">
        <w:rPr>
          <w:color w:val="000000"/>
          <w:sz w:val="28"/>
          <w:szCs w:val="28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Лабораторно-практические и практические работы. </w:t>
      </w:r>
      <w:r w:rsidRPr="00591F0F">
        <w:rPr>
          <w:color w:val="000000"/>
          <w:sz w:val="28"/>
          <w:szCs w:val="28"/>
        </w:rPr>
        <w:t>Ознакомление с приточно-вытяжной естественной вентиляцией в помещении.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Ознакомление с системой фильтрации воды (на лабораторном стенде).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Изучение конструкции водопроводных смесителей.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Тема № 2 «</w:t>
      </w:r>
      <w:r>
        <w:rPr>
          <w:iCs/>
          <w:color w:val="000000"/>
          <w:sz w:val="28"/>
          <w:szCs w:val="28"/>
        </w:rPr>
        <w:t>Бюджет семьи»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Теоретические сведения</w:t>
      </w:r>
      <w:r w:rsidRPr="00591F0F">
        <w:rPr>
          <w:bCs/>
          <w:iCs/>
          <w:color w:val="000000"/>
          <w:sz w:val="28"/>
          <w:szCs w:val="28"/>
        </w:rPr>
        <w:t>.</w:t>
      </w:r>
      <w:r w:rsidRPr="00591F0F">
        <w:rPr>
          <w:color w:val="000000"/>
          <w:sz w:val="28"/>
          <w:szCs w:val="28"/>
        </w:rPr>
        <w:t> 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семьи.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Технология построения семейного бюджета. Доходы и расходы семьи. Рациональное плани</w:t>
      </w:r>
      <w:r w:rsidRPr="00591F0F">
        <w:rPr>
          <w:color w:val="000000"/>
          <w:sz w:val="28"/>
          <w:szCs w:val="28"/>
        </w:rPr>
        <w:softHyphen/>
        <w:t>рование расходов на основе актуальных потребностей семьи.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Технология совершения покупок. Потребительские качества товаров и услуг. Правила пове</w:t>
      </w:r>
      <w:r w:rsidRPr="00591F0F">
        <w:rPr>
          <w:color w:val="000000"/>
          <w:sz w:val="28"/>
          <w:szCs w:val="28"/>
        </w:rPr>
        <w:softHyphen/>
        <w:t>дения при совершении покупки. Способы защиты прав потребителей.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</w:t>
      </w:r>
      <w:r w:rsidRPr="00591F0F">
        <w:rPr>
          <w:color w:val="000000"/>
          <w:sz w:val="28"/>
          <w:szCs w:val="28"/>
        </w:rPr>
        <w:softHyphen/>
        <w:t>ской деятельности на основе анализа потребностей местного населения и рынка потребительских товаров.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lastRenderedPageBreak/>
        <w:t>Практические работы.</w:t>
      </w:r>
      <w:r w:rsidRPr="00591F0F">
        <w:rPr>
          <w:color w:val="000000"/>
          <w:sz w:val="28"/>
          <w:szCs w:val="28"/>
        </w:rPr>
        <w:t> 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 xml:space="preserve">Тема № 2 «Технологии ремонта элементов систем водоснабжения и канализации» 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Теоретические сведения.</w:t>
      </w:r>
      <w:r w:rsidRPr="00591F0F">
        <w:rPr>
          <w:color w:val="000000"/>
          <w:sz w:val="28"/>
          <w:szCs w:val="28"/>
        </w:rPr>
        <w:t> Схемы горячего и холодного водоснабжения в многоэтажном доме. Система канализации в доме. Мусоропроводы и мусоросборники.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Водопровод и канализация: типичные неисправности и простейший ремонт. Способы монта</w:t>
      </w:r>
      <w:r w:rsidRPr="00591F0F">
        <w:rPr>
          <w:color w:val="000000"/>
          <w:sz w:val="28"/>
          <w:szCs w:val="28"/>
        </w:rPr>
        <w:softHyphen/>
        <w:t>жа кранов, вентилей и смесителей. Устройство сливных бачков различных типов. Приемы работы с инструментами и приспособлениями для санитарно-технических работ.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Профессии, связанные с выполнением санитарно-технических работ.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Лабораторно-практические и практические работы.</w:t>
      </w:r>
      <w:r w:rsidRPr="00591F0F">
        <w:rPr>
          <w:color w:val="000000"/>
          <w:sz w:val="28"/>
          <w:szCs w:val="28"/>
        </w:rPr>
        <w:t> Ознакомление со схемой системы водо</w:t>
      </w:r>
      <w:r w:rsidRPr="00591F0F">
        <w:rPr>
          <w:color w:val="000000"/>
          <w:sz w:val="28"/>
          <w:szCs w:val="28"/>
        </w:rPr>
        <w:softHyphen/>
        <w:t>снабжения и канализации в школе и дома. Изучение конструкции типового смывного бачка (на учебном стенде). Изготовление троса для чистки канализационных труб.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Разборка и сборка запорных устройств системы водоснабжения со сменными буксами (на ла</w:t>
      </w:r>
      <w:r w:rsidRPr="00591F0F">
        <w:rPr>
          <w:color w:val="000000"/>
          <w:sz w:val="28"/>
          <w:szCs w:val="28"/>
        </w:rPr>
        <w:softHyphen/>
        <w:t>бораторном стенде).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Раздел 2. Электротехника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 xml:space="preserve">Тема № 1 «Электромонтажные и сборочные технологии» 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Теоретические сведения.</w:t>
      </w:r>
      <w:r w:rsidRPr="00591F0F">
        <w:rPr>
          <w:color w:val="000000"/>
          <w:sz w:val="28"/>
          <w:szCs w:val="28"/>
        </w:rPr>
        <w:t> Общее понятие об электрическом токе, о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Понятие об электрической цепи и ее принципиальной схеме. Виды проводов. Инструменты для электромонтажных работ. Приемы монтажа и соединений установочных проводов и установочных изделий. Правила безопасной работы с электроустановками, при выполнении электромонтажных работ. Профессии, связанные с выполнением электромонтажных и наладочных работ.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Лабораторно-практические и практические работы.</w:t>
      </w:r>
      <w:r w:rsidRPr="00591F0F">
        <w:rPr>
          <w:color w:val="000000"/>
          <w:sz w:val="28"/>
          <w:szCs w:val="28"/>
        </w:rPr>
        <w:t> 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ее сборки.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lastRenderedPageBreak/>
        <w:t xml:space="preserve">Электромонтажные работы: ознакомление с видами электромонтажных инструментов и приемами их использования; выполнение упражнений по механическому </w:t>
      </w:r>
      <w:proofErr w:type="spellStart"/>
      <w:r w:rsidRPr="00591F0F">
        <w:rPr>
          <w:color w:val="000000"/>
          <w:sz w:val="28"/>
          <w:szCs w:val="28"/>
        </w:rPr>
        <w:t>оконцеванию</w:t>
      </w:r>
      <w:proofErr w:type="spellEnd"/>
      <w:r w:rsidRPr="00591F0F">
        <w:rPr>
          <w:color w:val="000000"/>
          <w:sz w:val="28"/>
          <w:szCs w:val="28"/>
        </w:rPr>
        <w:t>, соединению и ответвлению проводов.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Изготовление удлинителя. Использование пробника для поиска обрыва в простых электрических цепях.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Тема № 2 «Электротехнические устройства с элементами автоматики» (4часа)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Теоретические сведения.</w:t>
      </w:r>
      <w:r w:rsidRPr="00591F0F">
        <w:rPr>
          <w:color w:val="000000"/>
          <w:sz w:val="28"/>
          <w:szCs w:val="28"/>
        </w:rPr>
        <w:t> Принципы работы и способы подключения плавких и автоматиче</w:t>
      </w:r>
      <w:r w:rsidRPr="00591F0F">
        <w:rPr>
          <w:color w:val="000000"/>
          <w:sz w:val="28"/>
          <w:szCs w:val="28"/>
        </w:rPr>
        <w:softHyphen/>
        <w:t>ских предохранителей. Схема квартирной электропроводки. Подключение бытовых приемников электрической энергии.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Работа счетчика электрической энергии. Способы определения расхода и стоимости электри</w:t>
      </w:r>
      <w:r w:rsidRPr="00591F0F">
        <w:rPr>
          <w:color w:val="000000"/>
          <w:sz w:val="28"/>
          <w:szCs w:val="28"/>
        </w:rPr>
        <w:softHyphen/>
        <w:t>ческой энергии. Возможность одновременного включения нескольких бытовых приборов в сеть с учетом их мощности. Пути экономии электрической энергии.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Понятие о преобразовании неэлектрических величин в электрические сигналы. Виды датчи</w:t>
      </w:r>
      <w:r w:rsidRPr="00591F0F">
        <w:rPr>
          <w:color w:val="000000"/>
          <w:sz w:val="28"/>
          <w:szCs w:val="28"/>
        </w:rPr>
        <w:softHyphen/>
        <w:t>ков (механические, контактные, реостат), биметаллические реле. Понятие об автоматическом контроле и о регулировании. Виды и назначение автоматических устройств. Элементы автомати</w:t>
      </w:r>
      <w:r w:rsidRPr="00591F0F">
        <w:rPr>
          <w:color w:val="000000"/>
          <w:sz w:val="28"/>
          <w:szCs w:val="28"/>
        </w:rPr>
        <w:softHyphen/>
        <w:t>ки в бытовых электротехнических устройствах. Простейшие схемы устройств автоматики.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Профессии, связанные с производством, эксплуатацией и обслуживанием электротехниче</w:t>
      </w:r>
      <w:r w:rsidRPr="00591F0F">
        <w:rPr>
          <w:color w:val="000000"/>
          <w:sz w:val="28"/>
          <w:szCs w:val="28"/>
        </w:rPr>
        <w:softHyphen/>
        <w:t>ских и электронных устройств.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Лабораторно-практические и практические работы.</w:t>
      </w:r>
      <w:r w:rsidRPr="00591F0F">
        <w:rPr>
          <w:color w:val="000000"/>
          <w:sz w:val="28"/>
          <w:szCs w:val="28"/>
        </w:rPr>
        <w:t> Изучение схем квартирной электро</w:t>
      </w:r>
      <w:r w:rsidRPr="00591F0F">
        <w:rPr>
          <w:color w:val="000000"/>
          <w:sz w:val="28"/>
          <w:szCs w:val="28"/>
        </w:rPr>
        <w:softHyphen/>
        <w:t>проводки. Сборка модели квартирной проводки с использованием типовых аппаратов коммутации и защиты.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 xml:space="preserve">Сборка и испытание модели автоматической сигнализации (из деталей </w:t>
      </w:r>
      <w:proofErr w:type="spellStart"/>
      <w:r w:rsidRPr="00591F0F">
        <w:rPr>
          <w:color w:val="000000"/>
          <w:sz w:val="28"/>
          <w:szCs w:val="28"/>
        </w:rPr>
        <w:t>электроконструктора</w:t>
      </w:r>
      <w:proofErr w:type="spellEnd"/>
      <w:r w:rsidRPr="00591F0F">
        <w:rPr>
          <w:color w:val="000000"/>
          <w:sz w:val="28"/>
          <w:szCs w:val="28"/>
        </w:rPr>
        <w:t>).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 xml:space="preserve">Тема № 3 « Бытовые электроприборы» 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bCs/>
          <w:iCs/>
          <w:color w:val="000000"/>
          <w:sz w:val="28"/>
          <w:szCs w:val="28"/>
        </w:rPr>
        <w:t>Теоретические сведения.</w:t>
      </w:r>
      <w:r w:rsidRPr="00591F0F">
        <w:rPr>
          <w:color w:val="000000"/>
          <w:sz w:val="28"/>
          <w:szCs w:val="28"/>
        </w:rPr>
        <w:t> Применение электрической энергии в промышленности, на транс</w:t>
      </w:r>
      <w:r w:rsidRPr="00591F0F">
        <w:rPr>
          <w:color w:val="000000"/>
          <w:sz w:val="28"/>
          <w:szCs w:val="28"/>
        </w:rPr>
        <w:softHyphen/>
        <w:t>порте и в быту.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Электроосветительные и электронагревательные приборы, их безопасная эксплуатация. Харак</w:t>
      </w:r>
      <w:r w:rsidRPr="00591F0F">
        <w:rPr>
          <w:color w:val="000000"/>
          <w:sz w:val="28"/>
          <w:szCs w:val="28"/>
        </w:rPr>
        <w:softHyphen/>
        <w:t>теристики бытовых приборов по их мощности и рабочему напряжению. Виды электронагрева</w:t>
      </w:r>
      <w:r w:rsidRPr="00591F0F">
        <w:rPr>
          <w:color w:val="000000"/>
          <w:sz w:val="28"/>
          <w:szCs w:val="28"/>
        </w:rPr>
        <w:softHyphen/>
        <w:t>тельных приборов. Пути экономии электрической энергии в быту.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Технические характеристики ламп накаливания и люминесцентных энергосберегающих ламп. Их преимущества, недостатки и особенности эксплуатации.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Общие сведения о бытовых микроволновых печах, об их устройстве и о правилах эксплуата</w:t>
      </w:r>
      <w:r w:rsidRPr="00591F0F">
        <w:rPr>
          <w:color w:val="000000"/>
          <w:sz w:val="28"/>
          <w:szCs w:val="28"/>
        </w:rPr>
        <w:softHyphen/>
        <w:t>ции. Общие сведения о принципе работы, видах и правилах эксплуатации бытовых холодильников и стиральных машин.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Цифровые приборы. Правила безопасного пользования бытовыми электроприборами.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lastRenderedPageBreak/>
        <w:t>Лабораторно-практические и практические работы.</w:t>
      </w:r>
      <w:r w:rsidRPr="00591F0F">
        <w:rPr>
          <w:color w:val="000000"/>
          <w:sz w:val="28"/>
          <w:szCs w:val="28"/>
        </w:rPr>
        <w:t> Оценка допустимой суммарной мощ</w:t>
      </w:r>
      <w:r w:rsidRPr="00591F0F">
        <w:rPr>
          <w:color w:val="000000"/>
          <w:sz w:val="28"/>
          <w:szCs w:val="28"/>
        </w:rPr>
        <w:softHyphen/>
        <w:t>ности электроприборов, подключаемых к одной розетке и в квартирной (домовой) сети. Иссле</w:t>
      </w:r>
      <w:r w:rsidRPr="00591F0F">
        <w:rPr>
          <w:color w:val="000000"/>
          <w:sz w:val="28"/>
          <w:szCs w:val="28"/>
        </w:rPr>
        <w:softHyphen/>
        <w:t>дование соотношения потребляемой мощности и силы света различных ламп.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Раздел 3 «Современное производство и профессиональное самоопределение»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 xml:space="preserve">Тема № 1 « Сферы производства и разделение труда» 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Теоретические сведения.</w:t>
      </w:r>
      <w:r w:rsidRPr="00591F0F">
        <w:rPr>
          <w:color w:val="000000"/>
          <w:sz w:val="28"/>
          <w:szCs w:val="28"/>
        </w:rPr>
        <w:t> Сферы и отрасли современного производства. Основные составля</w:t>
      </w:r>
      <w:r w:rsidRPr="00591F0F">
        <w:rPr>
          <w:color w:val="000000"/>
          <w:sz w:val="28"/>
          <w:szCs w:val="28"/>
        </w:rPr>
        <w:softHyphen/>
        <w:t>ющие производства. Основные структурные подразделения производственного предприятия.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bCs/>
          <w:iCs/>
          <w:color w:val="000000"/>
          <w:sz w:val="28"/>
          <w:szCs w:val="28"/>
        </w:rPr>
        <w:t>Лабораторно-практические и практические работы.</w:t>
      </w:r>
      <w:r w:rsidRPr="00591F0F">
        <w:rPr>
          <w:color w:val="000000"/>
          <w:sz w:val="28"/>
          <w:szCs w:val="28"/>
        </w:rPr>
        <w:t> Ознакомление с деятельностью произ</w:t>
      </w:r>
      <w:r w:rsidRPr="00591F0F">
        <w:rPr>
          <w:color w:val="000000"/>
          <w:sz w:val="28"/>
          <w:szCs w:val="28"/>
        </w:rPr>
        <w:softHyphen/>
        <w:t>водственного предприятия.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Анализ структуры предприятия и профессионального разделения труда.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Тема № 2 « Профессиональное образование и профессиональная карьера»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Теоретические сведения.</w:t>
      </w:r>
      <w:r w:rsidRPr="00591F0F">
        <w:rPr>
          <w:color w:val="000000"/>
          <w:sz w:val="28"/>
          <w:szCs w:val="28"/>
        </w:rPr>
        <w:t> 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</w:t>
      </w:r>
      <w:r w:rsidRPr="00591F0F">
        <w:rPr>
          <w:color w:val="000000"/>
          <w:sz w:val="28"/>
          <w:szCs w:val="28"/>
        </w:rPr>
        <w:softHyphen/>
        <w:t>тура. Специальность, производительность и оплата труда.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</w:t>
      </w:r>
      <w:r w:rsidRPr="00591F0F">
        <w:rPr>
          <w:color w:val="000000"/>
          <w:sz w:val="28"/>
          <w:szCs w:val="28"/>
        </w:rPr>
        <w:softHyphen/>
        <w:t>сиональной пригодности к выбранному виду профессиональной деятельности. Мотивы и цен</w:t>
      </w:r>
      <w:r w:rsidRPr="00591F0F">
        <w:rPr>
          <w:color w:val="000000"/>
          <w:sz w:val="28"/>
          <w:szCs w:val="28"/>
        </w:rPr>
        <w:softHyphen/>
        <w:t>ностные ориентации самоопределения.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Источники получения информации о профессиях, путях и об</w:t>
      </w:r>
      <w:r>
        <w:rPr>
          <w:color w:val="000000"/>
          <w:sz w:val="28"/>
          <w:szCs w:val="28"/>
        </w:rPr>
        <w:t xml:space="preserve"> уровнях профессионального обра</w:t>
      </w:r>
      <w:r w:rsidRPr="00591F0F">
        <w:rPr>
          <w:color w:val="000000"/>
          <w:sz w:val="28"/>
          <w:szCs w:val="28"/>
        </w:rPr>
        <w:t xml:space="preserve">зования. </w:t>
      </w:r>
      <w:proofErr w:type="spellStart"/>
      <w:r w:rsidRPr="00591F0F">
        <w:rPr>
          <w:color w:val="000000"/>
          <w:sz w:val="28"/>
          <w:szCs w:val="28"/>
        </w:rPr>
        <w:t>Профессиограмма</w:t>
      </w:r>
      <w:proofErr w:type="spellEnd"/>
      <w:r w:rsidRPr="00591F0F">
        <w:rPr>
          <w:color w:val="000000"/>
          <w:sz w:val="28"/>
          <w:szCs w:val="28"/>
        </w:rPr>
        <w:t xml:space="preserve"> и </w:t>
      </w:r>
      <w:proofErr w:type="spellStart"/>
      <w:r w:rsidRPr="00591F0F">
        <w:rPr>
          <w:color w:val="000000"/>
          <w:sz w:val="28"/>
          <w:szCs w:val="28"/>
        </w:rPr>
        <w:t>психограмма</w:t>
      </w:r>
      <w:proofErr w:type="spellEnd"/>
      <w:r w:rsidRPr="00591F0F">
        <w:rPr>
          <w:color w:val="000000"/>
          <w:sz w:val="28"/>
          <w:szCs w:val="28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 Возможности построения карьеры в профессиональной деятельности.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Здоровье и выбор профессии.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Лабораторно-практические и практические работы.</w:t>
      </w:r>
      <w:r w:rsidRPr="00591F0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Ознакомление по Единому тарифно</w:t>
      </w:r>
      <w:r w:rsidRPr="00591F0F">
        <w:rPr>
          <w:color w:val="000000"/>
          <w:sz w:val="28"/>
          <w:szCs w:val="28"/>
        </w:rPr>
        <w:t xml:space="preserve">квалификационному справочнику с массовыми профессиями. Ознакомление с </w:t>
      </w:r>
      <w:proofErr w:type="spellStart"/>
      <w:r w:rsidRPr="00591F0F">
        <w:rPr>
          <w:color w:val="000000"/>
          <w:sz w:val="28"/>
          <w:szCs w:val="28"/>
        </w:rPr>
        <w:t>профессиограммами</w:t>
      </w:r>
      <w:proofErr w:type="spellEnd"/>
      <w:r w:rsidRPr="00591F0F">
        <w:rPr>
          <w:color w:val="000000"/>
          <w:sz w:val="28"/>
          <w:szCs w:val="28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</w:t>
      </w:r>
      <w:r w:rsidRPr="00591F0F">
        <w:rPr>
          <w:color w:val="000000"/>
          <w:sz w:val="28"/>
          <w:szCs w:val="28"/>
        </w:rPr>
        <w:softHyphen/>
        <w:t>нов профессионального образования и трудоустройства. Составление плана физической подго</w:t>
      </w:r>
      <w:r w:rsidRPr="00591F0F">
        <w:rPr>
          <w:color w:val="000000"/>
          <w:sz w:val="28"/>
          <w:szCs w:val="28"/>
        </w:rPr>
        <w:softHyphen/>
        <w:t>товки к предполагаемой профессии.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Раздел 4. Технологии исследовательской и опытнической деятельности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Тема «Исследовательская и созидательная деятельность</w:t>
      </w:r>
      <w:r>
        <w:rPr>
          <w:iCs/>
          <w:color w:val="000000"/>
          <w:sz w:val="28"/>
          <w:szCs w:val="28"/>
        </w:rPr>
        <w:t>»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Теоретические сведения.</w:t>
      </w:r>
      <w:r w:rsidRPr="00591F0F">
        <w:rPr>
          <w:color w:val="000000"/>
          <w:sz w:val="28"/>
          <w:szCs w:val="28"/>
        </w:rPr>
        <w:t> Проектирование как сфера профессиональной деятельности. После</w:t>
      </w:r>
      <w:r w:rsidRPr="00591F0F">
        <w:rPr>
          <w:color w:val="000000"/>
          <w:sz w:val="28"/>
          <w:szCs w:val="28"/>
        </w:rPr>
        <w:softHyphen/>
        <w:t>довательность проектирования. Банк идей. Реализация проекта. Оценка проекта.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Практические работы.</w:t>
      </w:r>
      <w:r w:rsidRPr="00591F0F">
        <w:rPr>
          <w:color w:val="000000"/>
          <w:sz w:val="28"/>
          <w:szCs w:val="28"/>
        </w:rPr>
        <w:t> Обоснование темы творческого проекта. Поиск и изучение информа</w:t>
      </w:r>
      <w:r w:rsidRPr="00591F0F">
        <w:rPr>
          <w:color w:val="000000"/>
          <w:sz w:val="28"/>
          <w:szCs w:val="28"/>
        </w:rPr>
        <w:softHyphen/>
        <w:t>ции по проблеме, формирование базы данных.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color w:val="000000"/>
          <w:sz w:val="28"/>
          <w:szCs w:val="28"/>
        </w:rPr>
        <w:t>Выполнение проекта и анализ результатов работы. Оформле</w:t>
      </w:r>
      <w:r>
        <w:rPr>
          <w:color w:val="000000"/>
          <w:sz w:val="28"/>
          <w:szCs w:val="28"/>
        </w:rPr>
        <w:t>ние пояснительной записки и про</w:t>
      </w:r>
      <w:r w:rsidRPr="00591F0F">
        <w:rPr>
          <w:color w:val="000000"/>
          <w:sz w:val="28"/>
          <w:szCs w:val="28"/>
        </w:rPr>
        <w:t>ведение презентации с помощью ПК.</w:t>
      </w:r>
    </w:p>
    <w:p w:rsidR="00591F0F" w:rsidRPr="00591F0F" w:rsidRDefault="00591F0F" w:rsidP="005557EC">
      <w:pPr>
        <w:pStyle w:val="a3"/>
        <w:shd w:val="clear" w:color="auto" w:fill="FFFFFF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 w:rsidRPr="00591F0F">
        <w:rPr>
          <w:iCs/>
          <w:color w:val="000000"/>
          <w:sz w:val="28"/>
          <w:szCs w:val="28"/>
        </w:rPr>
        <w:t>Варианты творческих проектов:</w:t>
      </w:r>
      <w:r w:rsidRPr="00591F0F">
        <w:rPr>
          <w:color w:val="000000"/>
          <w:sz w:val="28"/>
          <w:szCs w:val="28"/>
        </w:rPr>
        <w:t> «Семейный бюджет», «Бизнес-план семейного предприятия», «Дом будущего», «Мой профессиональный выбор» и др.</w:t>
      </w:r>
    </w:p>
    <w:p w:rsidR="00591F0F" w:rsidRPr="004E054F" w:rsidRDefault="00591F0F" w:rsidP="005557E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328" w:rsidRPr="00620FD5" w:rsidRDefault="00F30328" w:rsidP="00555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054F" w:rsidRPr="00134CC3" w:rsidRDefault="00313E15" w:rsidP="005557EC">
      <w:pPr>
        <w:pStyle w:val="a5"/>
        <w:ind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E054F" w:rsidRPr="00134CC3">
        <w:rPr>
          <w:b/>
          <w:sz w:val="28"/>
          <w:szCs w:val="28"/>
        </w:rPr>
        <w:t>. 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70"/>
        <w:gridCol w:w="1134"/>
        <w:gridCol w:w="2552"/>
      </w:tblGrid>
      <w:tr w:rsidR="005557EC" w:rsidRPr="00134CC3" w:rsidTr="005557EC">
        <w:trPr>
          <w:trHeight w:val="20"/>
          <w:tblHeader/>
        </w:trPr>
        <w:tc>
          <w:tcPr>
            <w:tcW w:w="650" w:type="dxa"/>
            <w:vAlign w:val="center"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b/>
                <w:sz w:val="28"/>
                <w:szCs w:val="28"/>
              </w:rPr>
            </w:pPr>
            <w:r w:rsidRPr="00134CC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4CC3">
              <w:rPr>
                <w:b/>
                <w:sz w:val="28"/>
                <w:szCs w:val="28"/>
              </w:rPr>
              <w:t>п</w:t>
            </w:r>
            <w:proofErr w:type="gramEnd"/>
            <w:r w:rsidRPr="00134CC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0" w:type="dxa"/>
            <w:vAlign w:val="center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b/>
                <w:sz w:val="28"/>
                <w:szCs w:val="28"/>
              </w:rPr>
            </w:pPr>
            <w:r w:rsidRPr="00134CC3">
              <w:rPr>
                <w:b/>
                <w:sz w:val="28"/>
                <w:szCs w:val="28"/>
              </w:rPr>
              <w:t>Тема урока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vAlign w:val="center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b/>
                <w:sz w:val="28"/>
                <w:szCs w:val="28"/>
              </w:rPr>
            </w:pPr>
            <w:r w:rsidRPr="00134CC3">
              <w:rPr>
                <w:b/>
                <w:sz w:val="28"/>
                <w:szCs w:val="28"/>
              </w:rPr>
              <w:t>Кол</w:t>
            </w:r>
            <w:proofErr w:type="gramStart"/>
            <w:r w:rsidRPr="00134CC3">
              <w:rPr>
                <w:b/>
                <w:sz w:val="28"/>
                <w:szCs w:val="28"/>
              </w:rPr>
              <w:t>.</w:t>
            </w:r>
            <w:proofErr w:type="gramEnd"/>
            <w:r w:rsidRPr="00134CC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34CC3">
              <w:rPr>
                <w:b/>
                <w:sz w:val="28"/>
                <w:szCs w:val="28"/>
              </w:rPr>
              <w:t>ч</w:t>
            </w:r>
            <w:proofErr w:type="gramEnd"/>
            <w:r w:rsidRPr="00134CC3">
              <w:rPr>
                <w:b/>
                <w:sz w:val="28"/>
                <w:szCs w:val="28"/>
              </w:rPr>
              <w:t>асов</w:t>
            </w:r>
          </w:p>
        </w:tc>
        <w:tc>
          <w:tcPr>
            <w:tcW w:w="2552" w:type="dxa"/>
            <w:vAlign w:val="center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b/>
                <w:sz w:val="28"/>
                <w:szCs w:val="28"/>
              </w:rPr>
            </w:pPr>
            <w:r w:rsidRPr="00134CC3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как сфера профессиональной деятельности.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семьи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семьи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совершения покупок</w:t>
            </w:r>
          </w:p>
        </w:tc>
        <w:tc>
          <w:tcPr>
            <w:tcW w:w="1134" w:type="dxa"/>
          </w:tcPr>
          <w:p w:rsidR="005557EC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совершения покупок</w:t>
            </w:r>
          </w:p>
        </w:tc>
        <w:tc>
          <w:tcPr>
            <w:tcW w:w="1134" w:type="dxa"/>
          </w:tcPr>
          <w:p w:rsidR="005557EC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34" w:type="dxa"/>
          </w:tcPr>
          <w:p w:rsidR="005557EC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ведения бизнеса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ведения бизнеса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34" w:type="dxa"/>
          </w:tcPr>
          <w:p w:rsidR="005557EC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Инженерные коммуникации дома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Инженерные коммуникации дома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 и канализация: типичные неисправности и простейший ремонт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 и канализация: типичные неисправности и простейший ремонт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34" w:type="dxa"/>
          </w:tcPr>
          <w:p w:rsidR="005557EC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тенденции развития бытовой техники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тенденции развития бытовой техники</w:t>
            </w:r>
          </w:p>
        </w:tc>
        <w:tc>
          <w:tcPr>
            <w:tcW w:w="1134" w:type="dxa"/>
          </w:tcPr>
          <w:p w:rsidR="005557EC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ручные </w:t>
            </w:r>
            <w:r>
              <w:rPr>
                <w:sz w:val="28"/>
                <w:szCs w:val="28"/>
              </w:rPr>
              <w:lastRenderedPageBreak/>
              <w:t>электроинструменты</w:t>
            </w:r>
          </w:p>
        </w:tc>
        <w:tc>
          <w:tcPr>
            <w:tcW w:w="1134" w:type="dxa"/>
          </w:tcPr>
          <w:p w:rsidR="005557EC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ручные электроинструменты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ток и его использование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§9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ток и его использование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9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Принципиальные и монтажные электрические схемы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Принципиальные и монтажные электрические схемы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 и источники электроэнергии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11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 и источники электроэнергии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11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12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при электротехнических работах на уроках технологии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при электротехнических работах на уроках технологии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провода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§14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провода</w:t>
            </w:r>
          </w:p>
        </w:tc>
        <w:tc>
          <w:tcPr>
            <w:tcW w:w="1134" w:type="dxa"/>
          </w:tcPr>
          <w:p w:rsidR="005557EC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§14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электрической цепи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§15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электрической цепи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§15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Электромагниты и их применение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§16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Электромагниты и их применение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§16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34" w:type="dxa"/>
          </w:tcPr>
          <w:p w:rsidR="005557EC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Электроосветительные приборы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Электроосветительные приборы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§17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электронагревательные приборы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электронагревательные приборы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работе с бытовыми электроприборами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§19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работе с бытовыми электроприборами</w:t>
            </w:r>
          </w:p>
        </w:tc>
        <w:tc>
          <w:tcPr>
            <w:tcW w:w="1134" w:type="dxa"/>
          </w:tcPr>
          <w:p w:rsidR="005557EC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§19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Двигатели постоянного тока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Двигатели постоянного тока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Электроэнергетика будущего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Электроэнергетика будущего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творческого проекта «Разработка плаката по электробезопасности»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волны и передача информации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§22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волны и передача информации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приборы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приборы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2543D2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2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557EC" w:rsidRPr="002543D2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производства и разделение труда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525FFD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2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производства и разделение труда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525FFD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профессионального выбора. </w:t>
            </w:r>
            <w:proofErr w:type="spellStart"/>
            <w:r>
              <w:rPr>
                <w:sz w:val="28"/>
                <w:szCs w:val="28"/>
              </w:rPr>
              <w:t>Профессиограмма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психограмма</w:t>
            </w:r>
            <w:proofErr w:type="spellEnd"/>
            <w:r>
              <w:rPr>
                <w:sz w:val="28"/>
                <w:szCs w:val="28"/>
              </w:rPr>
              <w:t xml:space="preserve"> профессии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525FFD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FD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профессионального выбора. </w:t>
            </w:r>
            <w:proofErr w:type="spellStart"/>
            <w:r>
              <w:rPr>
                <w:sz w:val="28"/>
                <w:szCs w:val="28"/>
              </w:rPr>
              <w:t>Профессиограмма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психограмма</w:t>
            </w:r>
            <w:proofErr w:type="spellEnd"/>
            <w:r>
              <w:rPr>
                <w:sz w:val="28"/>
                <w:szCs w:val="28"/>
              </w:rPr>
              <w:t xml:space="preserve"> профессии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525FFD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мир человека и профессиональное самоопределение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525FFD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мир человека и профессиональное самоопределение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525FFD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построения карьеры в профессиональной деятельности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525FFD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FD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построения карьеры в профессиональной деятельности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525FFD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FD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творческого проекта «Мой профессиональный выбор»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525FFD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584062" w:rsidRDefault="005557EC" w:rsidP="005557EC">
            <w:pPr>
              <w:pStyle w:val="a5"/>
              <w:contextualSpacing/>
              <w:jc w:val="both"/>
              <w:rPr>
                <w:b/>
                <w:sz w:val="28"/>
                <w:szCs w:val="28"/>
              </w:rPr>
            </w:pPr>
            <w:r w:rsidRPr="00584062">
              <w:rPr>
                <w:b/>
                <w:sz w:val="28"/>
                <w:szCs w:val="28"/>
              </w:rPr>
              <w:t>Пример творческого проекта «Мой профессиональный выбор»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525FFD" w:rsidRDefault="005557EC" w:rsidP="0055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защиты проектов «Моя будущая профессия»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 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Обобщение и систематизация за курс "</w:t>
            </w:r>
            <w:r>
              <w:rPr>
                <w:sz w:val="28"/>
                <w:szCs w:val="28"/>
              </w:rPr>
              <w:t>Технология</w:t>
            </w:r>
            <w:r w:rsidRPr="00134CC3">
              <w:rPr>
                <w:sz w:val="28"/>
                <w:szCs w:val="28"/>
              </w:rPr>
              <w:t xml:space="preserve"> 8 класс"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§1-27</w:t>
            </w:r>
            <w:r w:rsidRPr="00134CC3">
              <w:rPr>
                <w:sz w:val="28"/>
                <w:szCs w:val="28"/>
              </w:rPr>
              <w:t xml:space="preserve"> повторить</w:t>
            </w:r>
          </w:p>
        </w:tc>
      </w:tr>
      <w:tr w:rsidR="005557EC" w:rsidRPr="00134CC3" w:rsidTr="005557EC">
        <w:trPr>
          <w:trHeight w:val="20"/>
        </w:trPr>
        <w:tc>
          <w:tcPr>
            <w:tcW w:w="650" w:type="dxa"/>
          </w:tcPr>
          <w:p w:rsidR="005557EC" w:rsidRPr="00134CC3" w:rsidRDefault="005557EC" w:rsidP="005557E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контроля за курс «Технология»</w:t>
            </w:r>
            <w:r w:rsidRPr="00134CC3">
              <w:rPr>
                <w:sz w:val="28"/>
                <w:szCs w:val="28"/>
              </w:rPr>
              <w:t xml:space="preserve"> 8 класс"</w:t>
            </w:r>
          </w:p>
        </w:tc>
        <w:tc>
          <w:tcPr>
            <w:tcW w:w="1134" w:type="dxa"/>
          </w:tcPr>
          <w:p w:rsidR="005557EC" w:rsidRPr="00134CC3" w:rsidRDefault="005557EC" w:rsidP="005557EC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5557EC" w:rsidRPr="00134CC3" w:rsidRDefault="005557EC" w:rsidP="005557EC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134CC3">
              <w:rPr>
                <w:sz w:val="28"/>
                <w:szCs w:val="28"/>
              </w:rPr>
              <w:t> </w:t>
            </w:r>
          </w:p>
        </w:tc>
      </w:tr>
    </w:tbl>
    <w:p w:rsidR="00620FD5" w:rsidRDefault="00620FD5" w:rsidP="005557EC">
      <w:pPr>
        <w:jc w:val="both"/>
        <w:rPr>
          <w:rFonts w:ascii="Times New Roman" w:hAnsi="Times New Roman"/>
          <w:b/>
          <w:sz w:val="28"/>
          <w:szCs w:val="28"/>
        </w:rPr>
      </w:pPr>
    </w:p>
    <w:p w:rsidR="004E054F" w:rsidRPr="00620FD5" w:rsidRDefault="00313E15" w:rsidP="005557E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4E054F" w:rsidRPr="00620FD5">
        <w:rPr>
          <w:b/>
          <w:bCs/>
          <w:color w:val="000000"/>
          <w:sz w:val="28"/>
          <w:szCs w:val="28"/>
        </w:rPr>
        <w:t>. Требования к уровню подготовки обучающихся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lastRenderedPageBreak/>
        <w:t>Изучение технологии в основной школе обеспечивает достижение </w:t>
      </w:r>
      <w:r w:rsidRPr="00620FD5">
        <w:rPr>
          <w:i/>
          <w:iCs/>
          <w:color w:val="000000"/>
          <w:sz w:val="28"/>
          <w:szCs w:val="28"/>
        </w:rPr>
        <w:t xml:space="preserve">личностных, </w:t>
      </w:r>
      <w:proofErr w:type="spellStart"/>
      <w:r w:rsidRPr="00620FD5">
        <w:rPr>
          <w:i/>
          <w:iCs/>
          <w:color w:val="000000"/>
          <w:sz w:val="28"/>
          <w:szCs w:val="28"/>
        </w:rPr>
        <w:t>метапредметных</w:t>
      </w:r>
      <w:proofErr w:type="spellEnd"/>
      <w:r w:rsidRPr="00620FD5">
        <w:rPr>
          <w:i/>
          <w:iCs/>
          <w:color w:val="000000"/>
          <w:sz w:val="28"/>
          <w:szCs w:val="28"/>
        </w:rPr>
        <w:t xml:space="preserve"> и предметных резуль</w:t>
      </w:r>
      <w:r w:rsidRPr="00620FD5">
        <w:rPr>
          <w:i/>
          <w:iCs/>
          <w:color w:val="000000"/>
          <w:sz w:val="28"/>
          <w:szCs w:val="28"/>
        </w:rPr>
        <w:softHyphen/>
        <w:t>татов.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b/>
          <w:bCs/>
          <w:color w:val="000000"/>
          <w:sz w:val="28"/>
          <w:szCs w:val="28"/>
        </w:rPr>
        <w:t>Личностными результатами </w:t>
      </w:r>
      <w:r w:rsidRPr="00620FD5">
        <w:rPr>
          <w:color w:val="000000"/>
          <w:sz w:val="28"/>
          <w:szCs w:val="28"/>
        </w:rPr>
        <w:t>обучения технологии учащихся основной школы являются: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 xml:space="preserve">- </w:t>
      </w:r>
      <w:proofErr w:type="spellStart"/>
      <w:r w:rsidRPr="00620FD5">
        <w:rPr>
          <w:color w:val="000000"/>
          <w:sz w:val="28"/>
          <w:szCs w:val="28"/>
        </w:rPr>
        <w:t>сформированность</w:t>
      </w:r>
      <w:proofErr w:type="spellEnd"/>
      <w:r w:rsidRPr="00620FD5">
        <w:rPr>
          <w:color w:val="000000"/>
          <w:sz w:val="28"/>
          <w:szCs w:val="28"/>
        </w:rPr>
        <w:t xml:space="preserve"> личностных 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самостоятельность в приобретении новых знаний, практических умений и навыков;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мотивация образовательной деятельности на основе личностно ориентированного подхода;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развитие теоретического, технико-технологического, экономического и исследовательского мышления;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развитие трудолюбия и ответственности, стремление к эффективной трудовой деятельности;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толерантное осознание, готовность и способность вести диалог с другими людьми, находить общие цели для их достижений;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проявление бережного отношения к природным и хозяйственным ресурсам, приобретение опыта природоохранной деятельности;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формирование эмоционально-личностного отношения к ценностям народной культуры, воспитание патриота  своей Родины.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proofErr w:type="spellStart"/>
      <w:r w:rsidRPr="00620FD5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620FD5">
        <w:rPr>
          <w:b/>
          <w:bCs/>
          <w:color w:val="000000"/>
          <w:sz w:val="28"/>
          <w:szCs w:val="28"/>
        </w:rPr>
        <w:t xml:space="preserve"> результатами </w:t>
      </w:r>
      <w:r w:rsidRPr="00620FD5">
        <w:rPr>
          <w:color w:val="000000"/>
          <w:sz w:val="28"/>
          <w:szCs w:val="28"/>
        </w:rPr>
        <w:t>обучения технологии в основной школе являются: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умение адекватно оценивать себя, свои способности; видеть связь между затраченными усилиями и достигнутыми результатами;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умение самостоятельно определять способы решения учебных, творческих, исследовательских и социальных задач на основе заданных алгоритмов;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формирование умений продуктивно работать, общаться и взаимодействовать друг с другом, планировать и выполнять совместную коллективную работу,  корректировать результаты совместной деятельности;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  в заданном формате;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использование дополнительной информации при проектировании и создании объектов, имеющих личную, общественно значимую  и потребительскую стоимость;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овладение нормами и правилами культуры труда на рабочем месте и правилами безопасности при выполнении различных технологических процессов.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lastRenderedPageBreak/>
        <w:t> 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b/>
          <w:bCs/>
          <w:color w:val="000000"/>
          <w:sz w:val="28"/>
          <w:szCs w:val="28"/>
        </w:rPr>
        <w:t>Предметными результатами </w:t>
      </w:r>
      <w:r w:rsidRPr="00620FD5">
        <w:rPr>
          <w:color w:val="000000"/>
          <w:sz w:val="28"/>
          <w:szCs w:val="28"/>
        </w:rPr>
        <w:t>обучения технологии в основной школе являются: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i/>
          <w:iCs/>
          <w:color w:val="000000"/>
          <w:sz w:val="28"/>
          <w:szCs w:val="28"/>
        </w:rPr>
        <w:t>В познавательной сфере: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владение базовыми понятиями и терминологией, объяснять их с позиций  явлений социальной действительности;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опыт использования полученных знаний и умений при планировании и освоении технологических процессов при обработке конструкционных материалов;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подбор материалов, инструментов, оснастки, оборудования в соответствии с технологической, технической и графической документацией;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подбор естественных и искусственных материалов для практических и проектных работ;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владение способами научной организации труда при выполнении лабораторных, практических, исследовательских и  проектных работ;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 xml:space="preserve">- применение </w:t>
      </w:r>
      <w:proofErr w:type="spellStart"/>
      <w:r w:rsidRPr="00620FD5">
        <w:rPr>
          <w:color w:val="000000"/>
          <w:sz w:val="28"/>
          <w:szCs w:val="28"/>
        </w:rPr>
        <w:t>межпредметных</w:t>
      </w:r>
      <w:proofErr w:type="spellEnd"/>
      <w:r w:rsidRPr="00620FD5">
        <w:rPr>
          <w:color w:val="000000"/>
          <w:sz w:val="28"/>
          <w:szCs w:val="28"/>
        </w:rPr>
        <w:t xml:space="preserve"> и </w:t>
      </w:r>
      <w:proofErr w:type="spellStart"/>
      <w:r w:rsidRPr="00620FD5">
        <w:rPr>
          <w:color w:val="000000"/>
          <w:sz w:val="28"/>
          <w:szCs w:val="28"/>
        </w:rPr>
        <w:t>внутрипредметных</w:t>
      </w:r>
      <w:proofErr w:type="spellEnd"/>
      <w:r w:rsidRPr="00620FD5">
        <w:rPr>
          <w:color w:val="000000"/>
          <w:sz w:val="28"/>
          <w:szCs w:val="28"/>
        </w:rPr>
        <w:t>  связей в процессе разработки технологических процессов и проектно-исследовательских работ.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В ценностно-мотивационной сфере: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уважение ценностей  иных культур и мировоззрения;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осознание своей роли в решении глобальных проблем современности;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оценивание своих способностей и готовности к труду в конкретной предметной или предпринимательской деятельности;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осознание ответственности  за здоровый образ жизни, качество результатов труда, экономии материалов, сохранение экологии.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i/>
          <w:iCs/>
          <w:color w:val="000000"/>
          <w:sz w:val="28"/>
          <w:szCs w:val="28"/>
        </w:rPr>
        <w:t>В трудовой сфере: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знание моральных и правовых норм, относящихся к трудовой деятельности, готовность к их исполнению;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понимание роли трудовой деятельности в  развитии общества и личности;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умение планировать процесс труда, технологический процесс с учетом характера объекта труда и применяемых технологий;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выполнять подбор материалов, инструментов и оборудования с учетом требова</w:t>
      </w:r>
      <w:r w:rsidRPr="00620FD5">
        <w:rPr>
          <w:color w:val="000000"/>
          <w:sz w:val="28"/>
          <w:szCs w:val="28"/>
        </w:rPr>
        <w:softHyphen/>
        <w:t>ний технологии и материально-энергетических ресурсов;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проектирование и составление графической документации, последовательности технологических операций с учетом разрабатываемого объекта труда или проекта;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участие в проектной деятельности, владение приемами исследовательской деятельности;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соблюдение культуры труда, трудовой и технологической дисципли</w:t>
      </w:r>
      <w:r w:rsidRPr="00620FD5">
        <w:rPr>
          <w:color w:val="000000"/>
          <w:sz w:val="28"/>
          <w:szCs w:val="28"/>
        </w:rPr>
        <w:softHyphen/>
        <w:t>ны, норм и правил безопасности работ, пожар</w:t>
      </w:r>
      <w:r w:rsidRPr="00620FD5">
        <w:rPr>
          <w:color w:val="000000"/>
          <w:sz w:val="28"/>
          <w:szCs w:val="28"/>
        </w:rPr>
        <w:softHyphen/>
        <w:t>ной безопасности, правил санитарии и гигиены;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умение самостоятельно выполнять отбор информации с использование различных источников  информационных технологий, для презентации результатов  практической и проектной  деятельности;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 xml:space="preserve">- умение самостоятельно или с помощью справочной литературы выполнять контроль промежуточных и конечных результатов труда по установленным </w:t>
      </w:r>
      <w:r w:rsidRPr="00620FD5">
        <w:rPr>
          <w:color w:val="000000"/>
          <w:sz w:val="28"/>
          <w:szCs w:val="28"/>
        </w:rPr>
        <w:lastRenderedPageBreak/>
        <w:t>критериям и показателям </w:t>
      </w:r>
      <w:r w:rsidRPr="00620FD5">
        <w:rPr>
          <w:i/>
          <w:iCs/>
          <w:color w:val="000000"/>
          <w:sz w:val="28"/>
          <w:szCs w:val="28"/>
        </w:rPr>
        <w:t>с </w:t>
      </w:r>
      <w:r w:rsidRPr="00620FD5">
        <w:rPr>
          <w:color w:val="000000"/>
          <w:sz w:val="28"/>
          <w:szCs w:val="28"/>
        </w:rPr>
        <w:t>использова</w:t>
      </w:r>
      <w:r w:rsidRPr="00620FD5">
        <w:rPr>
          <w:color w:val="000000"/>
          <w:sz w:val="28"/>
          <w:szCs w:val="28"/>
        </w:rPr>
        <w:softHyphen/>
        <w:t>нием контрольных и измерительных инструментов.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i/>
          <w:iCs/>
          <w:color w:val="000000"/>
          <w:sz w:val="28"/>
          <w:szCs w:val="28"/>
        </w:rPr>
        <w:t>В физиолого-психологической сфере: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сочетание образного и логического мышления в про</w:t>
      </w:r>
      <w:r w:rsidRPr="00620FD5">
        <w:rPr>
          <w:color w:val="000000"/>
          <w:sz w:val="28"/>
          <w:szCs w:val="28"/>
        </w:rPr>
        <w:softHyphen/>
        <w:t>цессе трудовой, проектной и исследовательской деятельности;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развитие моторики, координации и точности движений рук при вы</w:t>
      </w:r>
      <w:r w:rsidRPr="00620FD5">
        <w:rPr>
          <w:color w:val="000000"/>
          <w:sz w:val="28"/>
          <w:szCs w:val="28"/>
        </w:rPr>
        <w:softHyphen/>
        <w:t>полнении различных технологических операций, при работе с ручными и механизированными инструментами, механизмами и станками.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i/>
          <w:iCs/>
          <w:color w:val="000000"/>
          <w:sz w:val="28"/>
          <w:szCs w:val="28"/>
        </w:rPr>
        <w:t>В эстетической сфере: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умение эстетически и рационально оснастить рабочее мес</w:t>
      </w:r>
      <w:r w:rsidRPr="00620FD5">
        <w:rPr>
          <w:color w:val="000000"/>
          <w:sz w:val="28"/>
          <w:szCs w:val="28"/>
        </w:rPr>
        <w:softHyphen/>
        <w:t>та, с учетом требований эргономики и научной организации труда;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умение проектировать разрабатываемое изделие или проект, с учетом требований дизайна, эргономики и эстетики;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разработка варианта рекламы выполненного объекта или результатов труда.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i/>
          <w:iCs/>
          <w:color w:val="000000"/>
          <w:sz w:val="28"/>
          <w:szCs w:val="28"/>
        </w:rPr>
        <w:t>В коммуникативной сфере: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знания о конструктивном взаимодействии людей с разными убеждениями, культурными ценностями и социальным положением;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умение использовать современные средства связи и коммуникации для поиска необходимой учебной и социальной информации;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умение работать в коллективе при выполнении практических и проектных работ, с учетом общности интересов и возможностей всех участников трудового коллектива;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0FD5">
        <w:rPr>
          <w:color w:val="000000"/>
          <w:sz w:val="28"/>
          <w:szCs w:val="28"/>
        </w:rPr>
        <w:t>- умение публично отстаивать свою точку зрения, выполнять презентацию и защиту проекта изделия, про</w:t>
      </w:r>
      <w:r w:rsidRPr="00620FD5">
        <w:rPr>
          <w:color w:val="000000"/>
          <w:sz w:val="28"/>
          <w:szCs w:val="28"/>
        </w:rPr>
        <w:softHyphen/>
        <w:t>дукта труда или услуги.</w:t>
      </w:r>
    </w:p>
    <w:p w:rsidR="004E054F" w:rsidRPr="00620FD5" w:rsidRDefault="004E054F" w:rsidP="005557E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F30328" w:rsidRPr="00F30328" w:rsidRDefault="00313E15" w:rsidP="005557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F30328">
        <w:rPr>
          <w:b/>
          <w:bCs/>
          <w:color w:val="000000"/>
          <w:sz w:val="28"/>
          <w:szCs w:val="28"/>
        </w:rPr>
        <w:t xml:space="preserve">. </w:t>
      </w:r>
      <w:r w:rsidR="005557EC">
        <w:rPr>
          <w:b/>
          <w:bCs/>
          <w:color w:val="000000"/>
          <w:sz w:val="28"/>
          <w:szCs w:val="28"/>
        </w:rPr>
        <w:t>Перечень использованной литературы</w:t>
      </w:r>
    </w:p>
    <w:p w:rsidR="00F30328" w:rsidRPr="00F30328" w:rsidRDefault="00F30328" w:rsidP="005557E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30328">
        <w:rPr>
          <w:rStyle w:val="a4"/>
          <w:i w:val="0"/>
          <w:color w:val="000000"/>
          <w:sz w:val="28"/>
          <w:szCs w:val="28"/>
        </w:rPr>
        <w:t xml:space="preserve">Технология. 8 класс.  Учебник  для учащихся общеобразовательных </w:t>
      </w:r>
      <w:proofErr w:type="gramStart"/>
      <w:r w:rsidRPr="00F30328">
        <w:rPr>
          <w:rStyle w:val="a4"/>
          <w:i w:val="0"/>
          <w:color w:val="000000"/>
          <w:sz w:val="28"/>
          <w:szCs w:val="28"/>
        </w:rPr>
        <w:t>учреждении</w:t>
      </w:r>
      <w:proofErr w:type="gramEnd"/>
      <w:r w:rsidRPr="00F30328">
        <w:rPr>
          <w:rStyle w:val="a4"/>
          <w:i w:val="0"/>
          <w:color w:val="000000"/>
          <w:sz w:val="28"/>
          <w:szCs w:val="28"/>
        </w:rPr>
        <w:t>./</w:t>
      </w:r>
      <w:r w:rsidRPr="00F30328">
        <w:rPr>
          <w:iCs/>
          <w:color w:val="000000"/>
          <w:sz w:val="28"/>
          <w:szCs w:val="28"/>
        </w:rPr>
        <w:t> </w:t>
      </w:r>
      <w:proofErr w:type="spellStart"/>
      <w:r w:rsidRPr="00F30328">
        <w:rPr>
          <w:iCs/>
          <w:color w:val="000000"/>
          <w:sz w:val="28"/>
          <w:szCs w:val="28"/>
        </w:rPr>
        <w:t>Матяш</w:t>
      </w:r>
      <w:proofErr w:type="spellEnd"/>
      <w:r w:rsidRPr="00F30328">
        <w:rPr>
          <w:iCs/>
          <w:color w:val="000000"/>
          <w:sz w:val="28"/>
          <w:szCs w:val="28"/>
        </w:rPr>
        <w:t xml:space="preserve"> Н.В., </w:t>
      </w:r>
      <w:proofErr w:type="spellStart"/>
      <w:r w:rsidRPr="00F30328">
        <w:rPr>
          <w:iCs/>
          <w:color w:val="000000"/>
          <w:sz w:val="28"/>
          <w:szCs w:val="28"/>
        </w:rPr>
        <w:t>Электов</w:t>
      </w:r>
      <w:proofErr w:type="spellEnd"/>
      <w:r w:rsidRPr="00F30328">
        <w:rPr>
          <w:iCs/>
          <w:color w:val="000000"/>
          <w:sz w:val="28"/>
          <w:szCs w:val="28"/>
        </w:rPr>
        <w:t xml:space="preserve"> А.А., Симоненко В.Д. и д</w:t>
      </w:r>
      <w:proofErr w:type="gramStart"/>
      <w:r w:rsidRPr="00F30328">
        <w:rPr>
          <w:iCs/>
          <w:color w:val="000000"/>
          <w:sz w:val="28"/>
          <w:szCs w:val="28"/>
        </w:rPr>
        <w:t>.</w:t>
      </w:r>
      <w:r w:rsidRPr="00F30328">
        <w:rPr>
          <w:rStyle w:val="a4"/>
          <w:i w:val="0"/>
          <w:color w:val="000000"/>
          <w:sz w:val="28"/>
          <w:szCs w:val="28"/>
        </w:rPr>
        <w:t xml:space="preserve">. — </w:t>
      </w:r>
      <w:proofErr w:type="gramEnd"/>
      <w:r w:rsidRPr="00F30328">
        <w:rPr>
          <w:rStyle w:val="a4"/>
          <w:i w:val="0"/>
          <w:color w:val="000000"/>
          <w:sz w:val="28"/>
          <w:szCs w:val="28"/>
        </w:rPr>
        <w:t>М.: Вентана — Граф,  2013</w:t>
      </w:r>
    </w:p>
    <w:sectPr w:rsidR="00F30328" w:rsidRPr="00F30328" w:rsidSect="009C58F9">
      <w:headerReference w:type="default" r:id="rId9"/>
      <w:headerReference w:type="first" r:id="rId10"/>
      <w:pgSz w:w="11906" w:h="16838"/>
      <w:pgMar w:top="993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66" w:rsidRDefault="00E81166" w:rsidP="00FF03BE">
      <w:pPr>
        <w:spacing w:after="0" w:line="240" w:lineRule="auto"/>
      </w:pPr>
      <w:r>
        <w:separator/>
      </w:r>
    </w:p>
  </w:endnote>
  <w:endnote w:type="continuationSeparator" w:id="0">
    <w:p w:rsidR="00E81166" w:rsidRDefault="00E81166" w:rsidP="00FF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66" w:rsidRDefault="00E81166" w:rsidP="00FF03BE">
      <w:pPr>
        <w:spacing w:after="0" w:line="240" w:lineRule="auto"/>
      </w:pPr>
      <w:r>
        <w:separator/>
      </w:r>
    </w:p>
  </w:footnote>
  <w:footnote w:type="continuationSeparator" w:id="0">
    <w:p w:rsidR="00E81166" w:rsidRDefault="00E81166" w:rsidP="00FF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78"/>
      <w:docPartObj>
        <w:docPartGallery w:val="Page Numbers (Top of Page)"/>
        <w:docPartUnique/>
      </w:docPartObj>
    </w:sdtPr>
    <w:sdtEndPr/>
    <w:sdtContent>
      <w:p w:rsidR="009C58F9" w:rsidRDefault="00801C0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8F9" w:rsidRDefault="009C58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F9" w:rsidRDefault="009C58F9">
    <w:pPr>
      <w:pStyle w:val="a8"/>
      <w:jc w:val="right"/>
    </w:pPr>
  </w:p>
  <w:p w:rsidR="009C58F9" w:rsidRDefault="009C58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1EB"/>
    <w:multiLevelType w:val="hybridMultilevel"/>
    <w:tmpl w:val="1084072E"/>
    <w:lvl w:ilvl="0" w:tplc="E6F864AA">
      <w:start w:val="1"/>
      <w:numFmt w:val="bullet"/>
      <w:lvlText w:val=""/>
      <w:lvlJc w:val="left"/>
    </w:lvl>
    <w:lvl w:ilvl="1" w:tplc="5BD6B7FC">
      <w:numFmt w:val="decimal"/>
      <w:lvlText w:val=""/>
      <w:lvlJc w:val="left"/>
    </w:lvl>
    <w:lvl w:ilvl="2" w:tplc="E7484234">
      <w:numFmt w:val="decimal"/>
      <w:lvlText w:val=""/>
      <w:lvlJc w:val="left"/>
    </w:lvl>
    <w:lvl w:ilvl="3" w:tplc="17F8CD26">
      <w:numFmt w:val="decimal"/>
      <w:lvlText w:val=""/>
      <w:lvlJc w:val="left"/>
    </w:lvl>
    <w:lvl w:ilvl="4" w:tplc="D362F260">
      <w:numFmt w:val="decimal"/>
      <w:lvlText w:val=""/>
      <w:lvlJc w:val="left"/>
    </w:lvl>
    <w:lvl w:ilvl="5" w:tplc="D4C6362C">
      <w:numFmt w:val="decimal"/>
      <w:lvlText w:val=""/>
      <w:lvlJc w:val="left"/>
    </w:lvl>
    <w:lvl w:ilvl="6" w:tplc="C37C0C8A">
      <w:numFmt w:val="decimal"/>
      <w:lvlText w:val=""/>
      <w:lvlJc w:val="left"/>
    </w:lvl>
    <w:lvl w:ilvl="7" w:tplc="4A96BAEC">
      <w:numFmt w:val="decimal"/>
      <w:lvlText w:val=""/>
      <w:lvlJc w:val="left"/>
    </w:lvl>
    <w:lvl w:ilvl="8" w:tplc="7D0C96A8">
      <w:numFmt w:val="decimal"/>
      <w:lvlText w:val=""/>
      <w:lvlJc w:val="left"/>
    </w:lvl>
  </w:abstractNum>
  <w:abstractNum w:abstractNumId="2">
    <w:nsid w:val="00000BB3"/>
    <w:multiLevelType w:val="hybridMultilevel"/>
    <w:tmpl w:val="52B20EF8"/>
    <w:lvl w:ilvl="0" w:tplc="865C1FAE">
      <w:start w:val="1"/>
      <w:numFmt w:val="bullet"/>
      <w:lvlText w:val=""/>
      <w:lvlJc w:val="left"/>
    </w:lvl>
    <w:lvl w:ilvl="1" w:tplc="B93A713C">
      <w:numFmt w:val="decimal"/>
      <w:lvlText w:val=""/>
      <w:lvlJc w:val="left"/>
    </w:lvl>
    <w:lvl w:ilvl="2" w:tplc="A6B6252A">
      <w:numFmt w:val="decimal"/>
      <w:lvlText w:val=""/>
      <w:lvlJc w:val="left"/>
    </w:lvl>
    <w:lvl w:ilvl="3" w:tplc="1A5470A6">
      <w:numFmt w:val="decimal"/>
      <w:lvlText w:val=""/>
      <w:lvlJc w:val="left"/>
    </w:lvl>
    <w:lvl w:ilvl="4" w:tplc="20302006">
      <w:numFmt w:val="decimal"/>
      <w:lvlText w:val=""/>
      <w:lvlJc w:val="left"/>
    </w:lvl>
    <w:lvl w:ilvl="5" w:tplc="E662CBA4">
      <w:numFmt w:val="decimal"/>
      <w:lvlText w:val=""/>
      <w:lvlJc w:val="left"/>
    </w:lvl>
    <w:lvl w:ilvl="6" w:tplc="0506149C">
      <w:numFmt w:val="decimal"/>
      <w:lvlText w:val=""/>
      <w:lvlJc w:val="left"/>
    </w:lvl>
    <w:lvl w:ilvl="7" w:tplc="17206D96">
      <w:numFmt w:val="decimal"/>
      <w:lvlText w:val=""/>
      <w:lvlJc w:val="left"/>
    </w:lvl>
    <w:lvl w:ilvl="8" w:tplc="83DC2486">
      <w:numFmt w:val="decimal"/>
      <w:lvlText w:val=""/>
      <w:lvlJc w:val="left"/>
    </w:lvl>
  </w:abstractNum>
  <w:abstractNum w:abstractNumId="3">
    <w:nsid w:val="000026E9"/>
    <w:multiLevelType w:val="hybridMultilevel"/>
    <w:tmpl w:val="C89ED0F2"/>
    <w:lvl w:ilvl="0" w:tplc="4B9060F0">
      <w:start w:val="1"/>
      <w:numFmt w:val="bullet"/>
      <w:lvlText w:val=""/>
      <w:lvlJc w:val="left"/>
    </w:lvl>
    <w:lvl w:ilvl="1" w:tplc="5D5277D6">
      <w:numFmt w:val="decimal"/>
      <w:lvlText w:val=""/>
      <w:lvlJc w:val="left"/>
    </w:lvl>
    <w:lvl w:ilvl="2" w:tplc="B95EBB32">
      <w:numFmt w:val="decimal"/>
      <w:lvlText w:val=""/>
      <w:lvlJc w:val="left"/>
    </w:lvl>
    <w:lvl w:ilvl="3" w:tplc="1D1647B6">
      <w:numFmt w:val="decimal"/>
      <w:lvlText w:val=""/>
      <w:lvlJc w:val="left"/>
    </w:lvl>
    <w:lvl w:ilvl="4" w:tplc="71BCBEB2">
      <w:numFmt w:val="decimal"/>
      <w:lvlText w:val=""/>
      <w:lvlJc w:val="left"/>
    </w:lvl>
    <w:lvl w:ilvl="5" w:tplc="58F62734">
      <w:numFmt w:val="decimal"/>
      <w:lvlText w:val=""/>
      <w:lvlJc w:val="left"/>
    </w:lvl>
    <w:lvl w:ilvl="6" w:tplc="3CE21F74">
      <w:numFmt w:val="decimal"/>
      <w:lvlText w:val=""/>
      <w:lvlJc w:val="left"/>
    </w:lvl>
    <w:lvl w:ilvl="7" w:tplc="085C12DA">
      <w:numFmt w:val="decimal"/>
      <w:lvlText w:val=""/>
      <w:lvlJc w:val="left"/>
    </w:lvl>
    <w:lvl w:ilvl="8" w:tplc="A5FE9AE6">
      <w:numFmt w:val="decimal"/>
      <w:lvlText w:val=""/>
      <w:lvlJc w:val="left"/>
    </w:lvl>
  </w:abstractNum>
  <w:abstractNum w:abstractNumId="4">
    <w:nsid w:val="00002EA6"/>
    <w:multiLevelType w:val="hybridMultilevel"/>
    <w:tmpl w:val="6DB6421C"/>
    <w:lvl w:ilvl="0" w:tplc="C0506A52">
      <w:start w:val="1"/>
      <w:numFmt w:val="bullet"/>
      <w:lvlText w:val=""/>
      <w:lvlJc w:val="left"/>
    </w:lvl>
    <w:lvl w:ilvl="1" w:tplc="4526267E">
      <w:numFmt w:val="decimal"/>
      <w:lvlText w:val=""/>
      <w:lvlJc w:val="left"/>
    </w:lvl>
    <w:lvl w:ilvl="2" w:tplc="321A8604">
      <w:numFmt w:val="decimal"/>
      <w:lvlText w:val=""/>
      <w:lvlJc w:val="left"/>
    </w:lvl>
    <w:lvl w:ilvl="3" w:tplc="C0C6F386">
      <w:numFmt w:val="decimal"/>
      <w:lvlText w:val=""/>
      <w:lvlJc w:val="left"/>
    </w:lvl>
    <w:lvl w:ilvl="4" w:tplc="F6BAC8D0">
      <w:numFmt w:val="decimal"/>
      <w:lvlText w:val=""/>
      <w:lvlJc w:val="left"/>
    </w:lvl>
    <w:lvl w:ilvl="5" w:tplc="4BD2120E">
      <w:numFmt w:val="decimal"/>
      <w:lvlText w:val=""/>
      <w:lvlJc w:val="left"/>
    </w:lvl>
    <w:lvl w:ilvl="6" w:tplc="174E675E">
      <w:numFmt w:val="decimal"/>
      <w:lvlText w:val=""/>
      <w:lvlJc w:val="left"/>
    </w:lvl>
    <w:lvl w:ilvl="7" w:tplc="FA0C49AC">
      <w:numFmt w:val="decimal"/>
      <w:lvlText w:val=""/>
      <w:lvlJc w:val="left"/>
    </w:lvl>
    <w:lvl w:ilvl="8" w:tplc="CBB2252C">
      <w:numFmt w:val="decimal"/>
      <w:lvlText w:val=""/>
      <w:lvlJc w:val="left"/>
    </w:lvl>
  </w:abstractNum>
  <w:abstractNum w:abstractNumId="5">
    <w:nsid w:val="000041BB"/>
    <w:multiLevelType w:val="hybridMultilevel"/>
    <w:tmpl w:val="DBA6F6F8"/>
    <w:lvl w:ilvl="0" w:tplc="47B2DE02">
      <w:start w:val="1"/>
      <w:numFmt w:val="bullet"/>
      <w:lvlText w:val=""/>
      <w:lvlJc w:val="left"/>
    </w:lvl>
    <w:lvl w:ilvl="1" w:tplc="7654120E">
      <w:numFmt w:val="decimal"/>
      <w:lvlText w:val=""/>
      <w:lvlJc w:val="left"/>
    </w:lvl>
    <w:lvl w:ilvl="2" w:tplc="0276C5D0">
      <w:numFmt w:val="decimal"/>
      <w:lvlText w:val=""/>
      <w:lvlJc w:val="left"/>
    </w:lvl>
    <w:lvl w:ilvl="3" w:tplc="3A1002EA">
      <w:numFmt w:val="decimal"/>
      <w:lvlText w:val=""/>
      <w:lvlJc w:val="left"/>
    </w:lvl>
    <w:lvl w:ilvl="4" w:tplc="143CAFC8">
      <w:numFmt w:val="decimal"/>
      <w:lvlText w:val=""/>
      <w:lvlJc w:val="left"/>
    </w:lvl>
    <w:lvl w:ilvl="5" w:tplc="3DF8D19E">
      <w:numFmt w:val="decimal"/>
      <w:lvlText w:val=""/>
      <w:lvlJc w:val="left"/>
    </w:lvl>
    <w:lvl w:ilvl="6" w:tplc="19228066">
      <w:numFmt w:val="decimal"/>
      <w:lvlText w:val=""/>
      <w:lvlJc w:val="left"/>
    </w:lvl>
    <w:lvl w:ilvl="7" w:tplc="42EA5FDE">
      <w:numFmt w:val="decimal"/>
      <w:lvlText w:val=""/>
      <w:lvlJc w:val="left"/>
    </w:lvl>
    <w:lvl w:ilvl="8" w:tplc="2CD2B89C">
      <w:numFmt w:val="decimal"/>
      <w:lvlText w:val=""/>
      <w:lvlJc w:val="left"/>
    </w:lvl>
  </w:abstractNum>
  <w:abstractNum w:abstractNumId="6">
    <w:nsid w:val="00005AF1"/>
    <w:multiLevelType w:val="hybridMultilevel"/>
    <w:tmpl w:val="12B4F980"/>
    <w:lvl w:ilvl="0" w:tplc="48A08152">
      <w:start w:val="1"/>
      <w:numFmt w:val="decimal"/>
      <w:lvlText w:val="%1."/>
      <w:lvlJc w:val="left"/>
    </w:lvl>
    <w:lvl w:ilvl="1" w:tplc="922C0C2A">
      <w:numFmt w:val="decimal"/>
      <w:lvlText w:val=""/>
      <w:lvlJc w:val="left"/>
    </w:lvl>
    <w:lvl w:ilvl="2" w:tplc="1910D9F4">
      <w:numFmt w:val="decimal"/>
      <w:lvlText w:val=""/>
      <w:lvlJc w:val="left"/>
    </w:lvl>
    <w:lvl w:ilvl="3" w:tplc="E918F7B6">
      <w:numFmt w:val="decimal"/>
      <w:lvlText w:val=""/>
      <w:lvlJc w:val="left"/>
    </w:lvl>
    <w:lvl w:ilvl="4" w:tplc="B900D99E">
      <w:numFmt w:val="decimal"/>
      <w:lvlText w:val=""/>
      <w:lvlJc w:val="left"/>
    </w:lvl>
    <w:lvl w:ilvl="5" w:tplc="235A7F3A">
      <w:numFmt w:val="decimal"/>
      <w:lvlText w:val=""/>
      <w:lvlJc w:val="left"/>
    </w:lvl>
    <w:lvl w:ilvl="6" w:tplc="6F4EA756">
      <w:numFmt w:val="decimal"/>
      <w:lvlText w:val=""/>
      <w:lvlJc w:val="left"/>
    </w:lvl>
    <w:lvl w:ilvl="7" w:tplc="24B6E60C">
      <w:numFmt w:val="decimal"/>
      <w:lvlText w:val=""/>
      <w:lvlJc w:val="left"/>
    </w:lvl>
    <w:lvl w:ilvl="8" w:tplc="FC3ADEE0">
      <w:numFmt w:val="decimal"/>
      <w:lvlText w:val=""/>
      <w:lvlJc w:val="left"/>
    </w:lvl>
  </w:abstractNum>
  <w:abstractNum w:abstractNumId="7">
    <w:nsid w:val="01A95F49"/>
    <w:multiLevelType w:val="multilevel"/>
    <w:tmpl w:val="8B0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5278EF"/>
    <w:multiLevelType w:val="hybridMultilevel"/>
    <w:tmpl w:val="9C18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C13931"/>
    <w:multiLevelType w:val="hybridMultilevel"/>
    <w:tmpl w:val="707C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91297"/>
    <w:multiLevelType w:val="hybridMultilevel"/>
    <w:tmpl w:val="AD48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56957"/>
    <w:multiLevelType w:val="multilevel"/>
    <w:tmpl w:val="59A805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A6716A"/>
    <w:multiLevelType w:val="hybridMultilevel"/>
    <w:tmpl w:val="E62A5F42"/>
    <w:lvl w:ilvl="0" w:tplc="8FC4C9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1333B"/>
    <w:multiLevelType w:val="multilevel"/>
    <w:tmpl w:val="58CAD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F54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6D153E"/>
    <w:multiLevelType w:val="multilevel"/>
    <w:tmpl w:val="59A805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9D1F46"/>
    <w:multiLevelType w:val="hybridMultilevel"/>
    <w:tmpl w:val="3AAA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40C89"/>
    <w:multiLevelType w:val="hybridMultilevel"/>
    <w:tmpl w:val="514C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C1DF8"/>
    <w:multiLevelType w:val="multilevel"/>
    <w:tmpl w:val="ED8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80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5628A3"/>
    <w:multiLevelType w:val="multilevel"/>
    <w:tmpl w:val="4D6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54A3B"/>
    <w:multiLevelType w:val="hybridMultilevel"/>
    <w:tmpl w:val="6F523138"/>
    <w:lvl w:ilvl="0" w:tplc="BB66EB96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9297E86"/>
    <w:multiLevelType w:val="multilevel"/>
    <w:tmpl w:val="7FF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22"/>
  </w:num>
  <w:num w:numId="8">
    <w:abstractNumId w:val="20"/>
  </w:num>
  <w:num w:numId="9">
    <w:abstractNumId w:val="7"/>
  </w:num>
  <w:num w:numId="10">
    <w:abstractNumId w:val="21"/>
  </w:num>
  <w:num w:numId="11">
    <w:abstractNumId w:val="19"/>
  </w:num>
  <w:num w:numId="12">
    <w:abstractNumId w:val="16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18"/>
  </w:num>
  <w:num w:numId="19">
    <w:abstractNumId w:val="14"/>
  </w:num>
  <w:num w:numId="20">
    <w:abstractNumId w:val="13"/>
  </w:num>
  <w:num w:numId="21">
    <w:abstractNumId w:val="15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FD5"/>
    <w:rsid w:val="0012237F"/>
    <w:rsid w:val="001B3481"/>
    <w:rsid w:val="001C5064"/>
    <w:rsid w:val="002543D2"/>
    <w:rsid w:val="00290FCE"/>
    <w:rsid w:val="00313E15"/>
    <w:rsid w:val="003349B4"/>
    <w:rsid w:val="00354F41"/>
    <w:rsid w:val="00385538"/>
    <w:rsid w:val="00386FFB"/>
    <w:rsid w:val="003901D6"/>
    <w:rsid w:val="004E054F"/>
    <w:rsid w:val="00501DB6"/>
    <w:rsid w:val="00504966"/>
    <w:rsid w:val="00525FFD"/>
    <w:rsid w:val="005557EC"/>
    <w:rsid w:val="00584062"/>
    <w:rsid w:val="00591F0F"/>
    <w:rsid w:val="005F6963"/>
    <w:rsid w:val="00620FD5"/>
    <w:rsid w:val="00704886"/>
    <w:rsid w:val="00801C0B"/>
    <w:rsid w:val="008B366D"/>
    <w:rsid w:val="009C58F9"/>
    <w:rsid w:val="009C7912"/>
    <w:rsid w:val="00AB3AA3"/>
    <w:rsid w:val="00BA234C"/>
    <w:rsid w:val="00C57D1B"/>
    <w:rsid w:val="00CD2D35"/>
    <w:rsid w:val="00CE7B07"/>
    <w:rsid w:val="00E43DF4"/>
    <w:rsid w:val="00E81166"/>
    <w:rsid w:val="00E83D69"/>
    <w:rsid w:val="00F30328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F4"/>
  </w:style>
  <w:style w:type="paragraph" w:styleId="1">
    <w:name w:val="heading 1"/>
    <w:basedOn w:val="a"/>
    <w:next w:val="a"/>
    <w:link w:val="10"/>
    <w:qFormat/>
    <w:rsid w:val="00313E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20FD5"/>
    <w:rPr>
      <w:i/>
      <w:iCs/>
    </w:rPr>
  </w:style>
  <w:style w:type="paragraph" w:customStyle="1" w:styleId="Style13">
    <w:name w:val="Style13"/>
    <w:basedOn w:val="a"/>
    <w:rsid w:val="00620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620FD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620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620FD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7">
    <w:name w:val="Font Style457"/>
    <w:basedOn w:val="a0"/>
    <w:rsid w:val="00620FD5"/>
    <w:rPr>
      <w:rFonts w:ascii="Century Schoolbook" w:hAnsi="Century Schoolbook" w:cs="Century Schoolbook"/>
      <w:color w:val="000000"/>
      <w:sz w:val="18"/>
      <w:szCs w:val="18"/>
    </w:rPr>
  </w:style>
  <w:style w:type="paragraph" w:styleId="a5">
    <w:name w:val="No Spacing"/>
    <w:link w:val="a6"/>
    <w:uiPriority w:val="1"/>
    <w:qFormat/>
    <w:rsid w:val="006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20FD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4E054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4E054F"/>
    <w:rPr>
      <w:rFonts w:ascii="Times New Roman" w:hAnsi="Times New Roman" w:cs="Times New Roman"/>
      <w:b/>
      <w:bCs/>
      <w:sz w:val="18"/>
      <w:szCs w:val="18"/>
    </w:rPr>
  </w:style>
  <w:style w:type="table" w:customStyle="1" w:styleId="11">
    <w:name w:val="Сетка таблицы1"/>
    <w:basedOn w:val="a1"/>
    <w:uiPriority w:val="59"/>
    <w:rsid w:val="00F303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line number"/>
    <w:basedOn w:val="a0"/>
    <w:uiPriority w:val="99"/>
    <w:semiHidden/>
    <w:unhideWhenUsed/>
    <w:rsid w:val="00C57D1B"/>
  </w:style>
  <w:style w:type="paragraph" w:styleId="a8">
    <w:name w:val="header"/>
    <w:basedOn w:val="a"/>
    <w:link w:val="a9"/>
    <w:uiPriority w:val="99"/>
    <w:unhideWhenUsed/>
    <w:rsid w:val="00FF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3BE"/>
  </w:style>
  <w:style w:type="paragraph" w:styleId="aa">
    <w:name w:val="footer"/>
    <w:basedOn w:val="a"/>
    <w:link w:val="ab"/>
    <w:uiPriority w:val="99"/>
    <w:unhideWhenUsed/>
    <w:rsid w:val="00FF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3BE"/>
  </w:style>
  <w:style w:type="paragraph" w:styleId="ac">
    <w:name w:val="Balloon Text"/>
    <w:basedOn w:val="a"/>
    <w:link w:val="ad"/>
    <w:uiPriority w:val="99"/>
    <w:semiHidden/>
    <w:unhideWhenUsed/>
    <w:rsid w:val="00FF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3E1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e">
    <w:name w:val="Body Text Indent"/>
    <w:basedOn w:val="a"/>
    <w:link w:val="af"/>
    <w:rsid w:val="00313E15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313E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313E1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KAydpNqqHyMSJOyd720IwEaShWQ=</DigestValue>
    </Reference>
    <Reference URI="#idOfficeObject" Type="http://www.w3.org/2000/09/xmldsig#Object">
      <DigestMethod Algorithm="http://www.w3.org/2000/09/xmldsig#sha1"/>
      <DigestValue>NzZHV4ncNIuqpMCS7Ll5OhzYlHM=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I3hha6PUUai925f1o7ClImkf02Y=</DigestValue>
    </Reference>
  </SignedInfo>
  <SignatureValue>T8kCi/cm24ZAciiRI1H8l1brRBiek2GbmcpILx23Xr+67VqXr+U8IB3sOUPUBX17qjlyEYymfznf
LVer9YD2Z+BIKJhMCmrjzw4drE56n/3E25TfKHmzeeuXE1QWxv/6zL1iAioo3Ra51G6J/mE7GEPH
4OH6mlsz4I/LDRJ4mTY=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pVYJLh3bd6+FwLM5nYN3Z85xPow=</DigestValue>
      </Reference>
      <Reference URI="/word/settings.xml?ContentType=application/vnd.openxmlformats-officedocument.wordprocessingml.settings+xml">
        <DigestMethod Algorithm="http://www.w3.org/2000/09/xmldsig#sha1"/>
        <DigestValue>H4SDqMpIBcWeD4EMi4EtaHDFxZs=</DigestValue>
      </Reference>
      <Reference URI="/word/styles.xml?ContentType=application/vnd.openxmlformats-officedocument.wordprocessingml.styles+xml">
        <DigestMethod Algorithm="http://www.w3.org/2000/09/xmldsig#sha1"/>
        <DigestValue>Qp6fPa9x5mf7zbzbaTs5X2XtAVs=</DigestValue>
      </Reference>
      <Reference URI="/word/numbering.xml?ContentType=application/vnd.openxmlformats-officedocument.wordprocessingml.numbering+xml">
        <DigestMethod Algorithm="http://www.w3.org/2000/09/xmldsig#sha1"/>
        <DigestValue>sT/PXkr24gmdLEKK4+C3Mn4IkZE=</DigestValue>
      </Reference>
      <Reference URI="/word/fontTable.xml?ContentType=application/vnd.openxmlformats-officedocument.wordprocessingml.fontTable+xml">
        <DigestMethod Algorithm="http://www.w3.org/2000/09/xmldsig#sha1"/>
        <DigestValue>KgdZa3IFe/mis3tbrFF77/C9iLQ=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header2.xml?ContentType=application/vnd.openxmlformats-officedocument.wordprocessingml.header+xml">
        <DigestMethod Algorithm="http://www.w3.org/2000/09/xmldsig#sha1"/>
        <DigestValue>6/Cy19TaWVl6FXjEQz+C399uOKs=</DigestValue>
      </Reference>
      <Reference URI="/word/header1.xml?ContentType=application/vnd.openxmlformats-officedocument.wordprocessingml.header+xml">
        <DigestMethod Algorithm="http://www.w3.org/2000/09/xmldsig#sha1"/>
        <DigestValue>gOBwchhrJfjFIDpvaWTUzopEt8o=</DigestValue>
      </Reference>
      <Reference URI="/word/document.xml?ContentType=application/vnd.openxmlformats-officedocument.wordprocessingml.document.main+xml">
        <DigestMethod Algorithm="http://www.w3.org/2000/09/xmldsig#sha1"/>
        <DigestValue>E23KrlPH3k68KEJ74yLdQwkL2WQ=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B73lHR2WY+qM2QmbY06iU0a3fps=</DigestValue>
      </Reference>
      <Reference URI="/word/endnotes.xml?ContentType=application/vnd.openxmlformats-officedocument.wordprocessingml.endnotes+xml">
        <DigestMethod Algorithm="http://www.w3.org/2000/09/xmldsig#sha1"/>
        <DigestValue>xcDvkqTVKpXZchixoljxcRQpzH4=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VcLVHHK3YJsbFReJU2/qJSFOxH4=</DigestValue>
      </Reference>
    </Manifest>
    <SignatureProperties>
      <SignatureProperty Id="idSignatureTime" Target="#idPackageSignature">
        <mdssi:SignatureTime>
          <mdssi:Format>YYYY-MM-DDThh:mm:ssTZD</mdssi:Format>
          <mdssi:Value>2021-09-16T23:31:32Z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официальном сайте в сети Интернет цомайна.рф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2021-09-16T23:31:32Z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4098-A927-4E9C-93A2-21CD07BF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6411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22</cp:revision>
  <cp:lastPrinted>2021-10-02T03:23:00Z</cp:lastPrinted>
  <dcterms:created xsi:type="dcterms:W3CDTF">2021-01-12T04:46:00Z</dcterms:created>
  <dcterms:modified xsi:type="dcterms:W3CDTF">2021-09-16T23:40:00Z</dcterms:modified>
</cp:coreProperties>
</file>