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DC" w:rsidRPr="00854ADC" w:rsidRDefault="00854ADC" w:rsidP="00854ADC">
      <w:pPr>
        <w:jc w:val="center"/>
        <w:rPr>
          <w:b/>
          <w:color w:val="000000"/>
          <w:sz w:val="28"/>
          <w:szCs w:val="28"/>
        </w:rPr>
      </w:pPr>
      <w:r w:rsidRPr="00854ADC">
        <w:rPr>
          <w:b/>
          <w:color w:val="000000"/>
          <w:sz w:val="28"/>
          <w:szCs w:val="28"/>
        </w:rPr>
        <w:t xml:space="preserve">Муниципальное бюджетное общеобразовательное учреждение </w:t>
      </w:r>
    </w:p>
    <w:p w:rsidR="00854ADC" w:rsidRPr="00854ADC" w:rsidRDefault="00854ADC" w:rsidP="00854ADC">
      <w:pPr>
        <w:jc w:val="center"/>
        <w:rPr>
          <w:b/>
          <w:color w:val="000000"/>
          <w:sz w:val="28"/>
          <w:szCs w:val="28"/>
        </w:rPr>
      </w:pPr>
      <w:r w:rsidRPr="00854ADC">
        <w:rPr>
          <w:b/>
          <w:color w:val="000000"/>
          <w:sz w:val="28"/>
          <w:szCs w:val="28"/>
        </w:rPr>
        <w:t>“Центр образования села Мейныпильгыно”</w:t>
      </w:r>
    </w:p>
    <w:p w:rsidR="00854ADC" w:rsidRPr="00854ADC" w:rsidRDefault="00854ADC" w:rsidP="00854ADC">
      <w:pPr>
        <w:jc w:val="center"/>
        <w:rPr>
          <w:b/>
          <w:color w:val="000000"/>
          <w:sz w:val="28"/>
          <w:szCs w:val="28"/>
        </w:rPr>
      </w:pPr>
      <w:r w:rsidRPr="00854ADC">
        <w:rPr>
          <w:b/>
          <w:color w:val="000000"/>
          <w:sz w:val="28"/>
          <w:szCs w:val="28"/>
        </w:rPr>
        <w:t>(МБОУ “Центр образования с. Мейныпильгыно”)</w:t>
      </w:r>
    </w:p>
    <w:p w:rsidR="00854ADC" w:rsidRPr="00854ADC" w:rsidRDefault="00854ADC" w:rsidP="00854ADC">
      <w:pPr>
        <w:jc w:val="center"/>
        <w:rPr>
          <w:b/>
          <w:color w:val="000000"/>
          <w:sz w:val="28"/>
          <w:szCs w:val="28"/>
        </w:rPr>
      </w:pPr>
    </w:p>
    <w:p w:rsidR="00854ADC" w:rsidRPr="00854ADC" w:rsidRDefault="00854ADC" w:rsidP="00854ADC">
      <w:pPr>
        <w:rPr>
          <w:i/>
          <w:sz w:val="28"/>
          <w:szCs w:val="28"/>
        </w:rPr>
      </w:pPr>
    </w:p>
    <w:tbl>
      <w:tblPr>
        <w:tblW w:w="0" w:type="auto"/>
        <w:jc w:val="center"/>
        <w:tblInd w:w="-567" w:type="dxa"/>
        <w:tblLook w:val="04A0" w:firstRow="1" w:lastRow="0" w:firstColumn="1" w:lastColumn="0" w:noHBand="0" w:noVBand="1"/>
      </w:tblPr>
      <w:tblGrid>
        <w:gridCol w:w="3489"/>
        <w:gridCol w:w="2429"/>
        <w:gridCol w:w="3505"/>
      </w:tblGrid>
      <w:tr w:rsidR="00854ADC" w:rsidRPr="00854ADC" w:rsidTr="008E653F">
        <w:trPr>
          <w:jc w:val="center"/>
        </w:trPr>
        <w:tc>
          <w:tcPr>
            <w:tcW w:w="3489" w:type="dxa"/>
            <w:shd w:val="clear" w:color="auto" w:fill="auto"/>
          </w:tcPr>
          <w:p w:rsidR="00854ADC" w:rsidRPr="00854ADC" w:rsidRDefault="00854ADC" w:rsidP="00854ADC">
            <w:pPr>
              <w:jc w:val="both"/>
              <w:rPr>
                <w:rFonts w:eastAsia="Calibri"/>
                <w:bCs/>
              </w:rPr>
            </w:pPr>
            <w:r w:rsidRPr="00854ADC">
              <w:rPr>
                <w:rFonts w:eastAsia="Calibri"/>
                <w:b/>
                <w:bCs/>
              </w:rPr>
              <w:t>Согласовано</w:t>
            </w:r>
          </w:p>
          <w:p w:rsidR="00854ADC" w:rsidRPr="00854ADC" w:rsidRDefault="00854ADC" w:rsidP="00854ADC">
            <w:pPr>
              <w:jc w:val="both"/>
              <w:rPr>
                <w:rFonts w:eastAsia="Calibri"/>
                <w:bCs/>
              </w:rPr>
            </w:pPr>
            <w:r w:rsidRPr="00854ADC">
              <w:rPr>
                <w:rFonts w:eastAsia="Calibri"/>
                <w:bCs/>
              </w:rPr>
              <w:t>Зам директора по учебно-воспитательной работе</w:t>
            </w:r>
          </w:p>
          <w:p w:rsidR="00854ADC" w:rsidRPr="00854ADC" w:rsidRDefault="00854ADC" w:rsidP="00854ADC">
            <w:pPr>
              <w:jc w:val="both"/>
              <w:rPr>
                <w:rFonts w:eastAsia="Calibri"/>
                <w:bCs/>
              </w:rPr>
            </w:pPr>
          </w:p>
          <w:p w:rsidR="00854ADC" w:rsidRPr="00854ADC" w:rsidRDefault="00854ADC" w:rsidP="00854ADC">
            <w:pPr>
              <w:jc w:val="both"/>
              <w:rPr>
                <w:rFonts w:eastAsia="Calibri"/>
                <w:bCs/>
              </w:rPr>
            </w:pPr>
          </w:p>
          <w:p w:rsidR="00854ADC" w:rsidRPr="00854ADC" w:rsidRDefault="00854ADC" w:rsidP="00854ADC">
            <w:pPr>
              <w:jc w:val="both"/>
              <w:rPr>
                <w:rFonts w:eastAsia="Calibri"/>
                <w:b/>
                <w:bCs/>
              </w:rPr>
            </w:pPr>
            <w:r w:rsidRPr="00854ADC">
              <w:rPr>
                <w:rFonts w:eastAsia="Calibri"/>
                <w:bCs/>
              </w:rPr>
              <w:t>_______________ Гусева А.В.</w:t>
            </w:r>
          </w:p>
        </w:tc>
        <w:tc>
          <w:tcPr>
            <w:tcW w:w="2429" w:type="dxa"/>
            <w:shd w:val="clear" w:color="auto" w:fill="auto"/>
          </w:tcPr>
          <w:p w:rsidR="00854ADC" w:rsidRPr="00854ADC" w:rsidRDefault="00854ADC" w:rsidP="00854ADC">
            <w:pPr>
              <w:jc w:val="both"/>
              <w:rPr>
                <w:rFonts w:eastAsia="Calibri"/>
                <w:b/>
              </w:rPr>
            </w:pPr>
            <w:proofErr w:type="gramStart"/>
            <w:r w:rsidRPr="00854ADC">
              <w:rPr>
                <w:rFonts w:eastAsia="Calibri"/>
                <w:b/>
              </w:rPr>
              <w:t>Принята</w:t>
            </w:r>
            <w:proofErr w:type="gramEnd"/>
          </w:p>
          <w:p w:rsidR="00854ADC" w:rsidRPr="00854ADC" w:rsidRDefault="00854ADC" w:rsidP="00854ADC">
            <w:pPr>
              <w:jc w:val="both"/>
              <w:rPr>
                <w:rFonts w:eastAsia="Calibri"/>
              </w:rPr>
            </w:pPr>
            <w:r w:rsidRPr="00854ADC">
              <w:rPr>
                <w:rFonts w:eastAsia="Calibri"/>
              </w:rPr>
              <w:t>на заседании</w:t>
            </w:r>
          </w:p>
          <w:p w:rsidR="00854ADC" w:rsidRPr="00854ADC" w:rsidRDefault="00854ADC" w:rsidP="00854ADC">
            <w:pPr>
              <w:jc w:val="both"/>
              <w:rPr>
                <w:rFonts w:eastAsia="Calibri"/>
              </w:rPr>
            </w:pPr>
            <w:r w:rsidRPr="00854ADC">
              <w:rPr>
                <w:rFonts w:eastAsia="Calibri"/>
              </w:rPr>
              <w:t>педагогического совета</w:t>
            </w:r>
          </w:p>
          <w:p w:rsidR="00854ADC" w:rsidRPr="00854ADC" w:rsidRDefault="00854ADC" w:rsidP="00854ADC">
            <w:pPr>
              <w:jc w:val="both"/>
              <w:rPr>
                <w:rFonts w:eastAsia="Calibri"/>
              </w:rPr>
            </w:pPr>
            <w:r w:rsidRPr="00854ADC">
              <w:rPr>
                <w:rFonts w:eastAsia="Calibri"/>
              </w:rPr>
              <w:t xml:space="preserve">Протокол </w:t>
            </w:r>
          </w:p>
          <w:p w:rsidR="00854ADC" w:rsidRPr="00854ADC" w:rsidRDefault="00854ADC" w:rsidP="00854ADC">
            <w:pPr>
              <w:jc w:val="both"/>
              <w:rPr>
                <w:rFonts w:eastAsia="Calibri"/>
                <w:b/>
                <w:bCs/>
              </w:rPr>
            </w:pPr>
            <w:r w:rsidRPr="00854ADC">
              <w:rPr>
                <w:rFonts w:eastAsia="Calibri"/>
              </w:rPr>
              <w:t>от 26.08.2021 г. № 01</w:t>
            </w:r>
          </w:p>
        </w:tc>
        <w:tc>
          <w:tcPr>
            <w:tcW w:w="3505" w:type="dxa"/>
            <w:shd w:val="clear" w:color="auto" w:fill="auto"/>
          </w:tcPr>
          <w:p w:rsidR="00854ADC" w:rsidRPr="00854ADC" w:rsidRDefault="00854ADC" w:rsidP="00854ADC">
            <w:pPr>
              <w:rPr>
                <w:rFonts w:eastAsia="Calibri"/>
                <w:b/>
                <w:bCs/>
              </w:rPr>
            </w:pPr>
            <w:proofErr w:type="gramStart"/>
            <w:r w:rsidRPr="00854ADC">
              <w:rPr>
                <w:rFonts w:eastAsia="Calibri"/>
                <w:b/>
                <w:bCs/>
              </w:rPr>
              <w:t>Утверждена</w:t>
            </w:r>
            <w:proofErr w:type="gramEnd"/>
            <w:r w:rsidRPr="00854ADC">
              <w:rPr>
                <w:rFonts w:eastAsia="Calibri"/>
                <w:b/>
                <w:bCs/>
              </w:rPr>
              <w:t xml:space="preserve"> и введена в действие</w:t>
            </w:r>
          </w:p>
          <w:p w:rsidR="00854ADC" w:rsidRPr="00854ADC" w:rsidRDefault="00854ADC" w:rsidP="00854ADC">
            <w:pPr>
              <w:rPr>
                <w:rFonts w:eastAsia="Calibri"/>
                <w:bCs/>
              </w:rPr>
            </w:pPr>
            <w:r w:rsidRPr="00854ADC">
              <w:rPr>
                <w:rFonts w:eastAsia="Calibri"/>
                <w:bCs/>
              </w:rPr>
              <w:t xml:space="preserve">приказом </w:t>
            </w:r>
          </w:p>
          <w:p w:rsidR="00854ADC" w:rsidRPr="00854ADC" w:rsidRDefault="00854ADC" w:rsidP="00854ADC">
            <w:pPr>
              <w:rPr>
                <w:rFonts w:eastAsia="Calibri"/>
                <w:bCs/>
              </w:rPr>
            </w:pPr>
            <w:r w:rsidRPr="00854ADC">
              <w:rPr>
                <w:rFonts w:eastAsia="Calibri"/>
                <w:bCs/>
              </w:rPr>
              <w:t>от 27.08.2021 г. № 03-03/126</w:t>
            </w:r>
          </w:p>
          <w:p w:rsidR="00854ADC" w:rsidRPr="00854ADC" w:rsidRDefault="00854ADC" w:rsidP="00854ADC">
            <w:pPr>
              <w:rPr>
                <w:rFonts w:eastAsia="Calibri"/>
                <w:bCs/>
              </w:rPr>
            </w:pPr>
            <w:proofErr w:type="spellStart"/>
            <w:r w:rsidRPr="00854ADC">
              <w:rPr>
                <w:rFonts w:eastAsia="Calibri"/>
                <w:bCs/>
              </w:rPr>
              <w:t>И.о</w:t>
            </w:r>
            <w:proofErr w:type="gramStart"/>
            <w:r w:rsidRPr="00854ADC">
              <w:rPr>
                <w:rFonts w:eastAsia="Calibri"/>
                <w:bCs/>
              </w:rPr>
              <w:t>.д</w:t>
            </w:r>
            <w:proofErr w:type="gramEnd"/>
            <w:r w:rsidRPr="00854ADC">
              <w:rPr>
                <w:rFonts w:eastAsia="Calibri"/>
                <w:bCs/>
              </w:rPr>
              <w:t>иректора</w:t>
            </w:r>
            <w:proofErr w:type="spellEnd"/>
          </w:p>
          <w:p w:rsidR="00854ADC" w:rsidRPr="00854ADC" w:rsidRDefault="00854ADC" w:rsidP="00854ADC">
            <w:pPr>
              <w:rPr>
                <w:rFonts w:eastAsia="Calibri"/>
                <w:bCs/>
              </w:rPr>
            </w:pPr>
            <w:r w:rsidRPr="00854ADC">
              <w:rPr>
                <w:rFonts w:eastAsia="Calibri"/>
                <w:bCs/>
              </w:rPr>
              <w:t>______________</w:t>
            </w:r>
            <w:proofErr w:type="spellStart"/>
            <w:r w:rsidRPr="00854ADC">
              <w:rPr>
                <w:rFonts w:eastAsia="Calibri"/>
                <w:bCs/>
              </w:rPr>
              <w:t>А.В.Гусева</w:t>
            </w:r>
            <w:proofErr w:type="spellEnd"/>
          </w:p>
        </w:tc>
      </w:tr>
    </w:tbl>
    <w:p w:rsidR="009F3C25" w:rsidRPr="00345ADC" w:rsidRDefault="009F3C25" w:rsidP="009F3C25">
      <w:pPr>
        <w:jc w:val="center"/>
        <w:rPr>
          <w:b/>
          <w:bCs/>
          <w:smallCaps/>
        </w:rPr>
      </w:pPr>
    </w:p>
    <w:p w:rsidR="009F3C25" w:rsidRPr="00345ADC" w:rsidRDefault="009F3C25" w:rsidP="009F3C25">
      <w:pPr>
        <w:jc w:val="center"/>
        <w:rPr>
          <w:b/>
          <w:bCs/>
          <w:smallCaps/>
        </w:rPr>
      </w:pPr>
    </w:p>
    <w:p w:rsidR="009F3C25" w:rsidRPr="00345ADC" w:rsidRDefault="00417C02" w:rsidP="009F3C25">
      <w:pPr>
        <w:jc w:val="center"/>
        <w:rPr>
          <w:b/>
          <w:bCs/>
          <w:smallCaps/>
        </w:rPr>
      </w:pPr>
      <w:r w:rsidRPr="00982676">
        <w:rPr>
          <w:noProof/>
        </w:rPr>
        <mc:AlternateContent>
          <mc:Choice Requires="wps">
            <w:drawing>
              <wp:anchor distT="0" distB="0" distL="114300" distR="114300" simplePos="0" relativeHeight="251659264" behindDoc="0" locked="0" layoutInCell="1" allowOverlap="1" wp14:anchorId="3B8F8D79" wp14:editId="0D33407D">
                <wp:simplePos x="0" y="0"/>
                <wp:positionH relativeFrom="column">
                  <wp:posOffset>2947670</wp:posOffset>
                </wp:positionH>
                <wp:positionV relativeFrom="paragraph">
                  <wp:posOffset>61595</wp:posOffset>
                </wp:positionV>
                <wp:extent cx="2992755" cy="1242060"/>
                <wp:effectExtent l="0" t="0" r="17145"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2755" cy="1242060"/>
                        </a:xfrm>
                        <a:prstGeom prst="rect">
                          <a:avLst/>
                        </a:prstGeom>
                        <a:noFill/>
                        <a:ln w="25400" cap="flat" cmpd="sng" algn="ctr">
                          <a:solidFill>
                            <a:srgbClr val="000000"/>
                          </a:solidFill>
                          <a:prstDash val="solid"/>
                        </a:ln>
                        <a:effectLst/>
                      </wps:spPr>
                      <wps:txbx>
                        <w:txbxContent>
                          <w:p w:rsidR="00417C02" w:rsidRDefault="00417C02" w:rsidP="00417C02">
                            <w:pPr>
                              <w:jc w:val="center"/>
                              <w:rPr>
                                <w:color w:val="000000"/>
                                <w:sz w:val="16"/>
                                <w:szCs w:val="16"/>
                              </w:rPr>
                            </w:pPr>
                            <w:r>
                              <w:rPr>
                                <w:color w:val="000000"/>
                                <w:sz w:val="16"/>
                                <w:szCs w:val="16"/>
                              </w:rPr>
                              <w:t>Муниципальное бюджетное общеобразовательное учреждение</w:t>
                            </w:r>
                          </w:p>
                          <w:p w:rsidR="00417C02" w:rsidRDefault="00417C02" w:rsidP="00417C02">
                            <w:pPr>
                              <w:jc w:val="center"/>
                              <w:rPr>
                                <w:color w:val="000000"/>
                                <w:sz w:val="16"/>
                                <w:szCs w:val="16"/>
                              </w:rPr>
                            </w:pPr>
                            <w:r>
                              <w:rPr>
                                <w:color w:val="000000"/>
                                <w:sz w:val="16"/>
                                <w:szCs w:val="16"/>
                              </w:rPr>
                              <w:t>«Центр образования села Мейныпильгыно»</w:t>
                            </w:r>
                          </w:p>
                          <w:p w:rsidR="00417C02" w:rsidRDefault="00417C02" w:rsidP="00417C02">
                            <w:pPr>
                              <w:jc w:val="center"/>
                              <w:rPr>
                                <w:color w:val="000000"/>
                                <w:sz w:val="16"/>
                                <w:szCs w:val="16"/>
                              </w:rPr>
                            </w:pPr>
                          </w:p>
                          <w:p w:rsidR="00417C02" w:rsidRDefault="00417C02" w:rsidP="00417C02">
                            <w:pPr>
                              <w:shd w:val="clear" w:color="auto" w:fill="000000"/>
                              <w:jc w:val="center"/>
                              <w:rPr>
                                <w:b/>
                                <w:color w:val="FFFFFF"/>
                                <w:sz w:val="20"/>
                                <w:szCs w:val="20"/>
                              </w:rPr>
                            </w:pPr>
                            <w:r>
                              <w:rPr>
                                <w:b/>
                                <w:color w:val="FFFFFF"/>
                                <w:sz w:val="20"/>
                                <w:szCs w:val="20"/>
                              </w:rPr>
                              <w:t>Сведения о сертификате ЭП</w:t>
                            </w:r>
                          </w:p>
                          <w:p w:rsidR="00417C02" w:rsidRDefault="00417C02" w:rsidP="00417C02">
                            <w:pPr>
                              <w:jc w:val="center"/>
                              <w:rPr>
                                <w:color w:val="000000"/>
                                <w:sz w:val="16"/>
                                <w:szCs w:val="16"/>
                              </w:rPr>
                            </w:pPr>
                          </w:p>
                          <w:p w:rsidR="00417C02" w:rsidRDefault="00417C02" w:rsidP="00417C02">
                            <w:pPr>
                              <w:jc w:val="both"/>
                              <w:rPr>
                                <w:color w:val="000000"/>
                                <w:sz w:val="16"/>
                                <w:szCs w:val="16"/>
                              </w:rPr>
                            </w:pPr>
                            <w:r>
                              <w:rPr>
                                <w:b/>
                                <w:color w:val="000000"/>
                                <w:sz w:val="16"/>
                                <w:szCs w:val="16"/>
                              </w:rPr>
                              <w:t xml:space="preserve">Сертификат: </w:t>
                            </w:r>
                            <w:r>
                              <w:rPr>
                                <w:color w:val="000000"/>
                                <w:sz w:val="16"/>
                                <w:szCs w:val="16"/>
                              </w:rPr>
                              <w:t>8936fb13acd7a8b9464df7e5edba8175</w:t>
                            </w:r>
                          </w:p>
                          <w:p w:rsidR="00417C02" w:rsidRDefault="00417C02" w:rsidP="00417C02">
                            <w:pPr>
                              <w:rPr>
                                <w:color w:val="000000"/>
                                <w:sz w:val="16"/>
                                <w:szCs w:val="16"/>
                              </w:rPr>
                            </w:pPr>
                            <w:r>
                              <w:rPr>
                                <w:b/>
                                <w:color w:val="000000"/>
                                <w:sz w:val="16"/>
                                <w:szCs w:val="16"/>
                              </w:rPr>
                              <w:t xml:space="preserve">Владелец: </w:t>
                            </w:r>
                            <w:r>
                              <w:rPr>
                                <w:color w:val="000000"/>
                                <w:sz w:val="16"/>
                                <w:szCs w:val="16"/>
                              </w:rPr>
                              <w:t>Федорова Мария Анатольевна</w:t>
                            </w:r>
                          </w:p>
                          <w:p w:rsidR="00417C02" w:rsidRDefault="00417C02" w:rsidP="00417C02">
                            <w:pPr>
                              <w:jc w:val="both"/>
                              <w:rPr>
                                <w:color w:val="000000"/>
                                <w:sz w:val="16"/>
                                <w:szCs w:val="16"/>
                              </w:rPr>
                            </w:pPr>
                            <w:r>
                              <w:rPr>
                                <w:b/>
                                <w:color w:val="000000"/>
                                <w:sz w:val="16"/>
                                <w:szCs w:val="16"/>
                              </w:rPr>
                              <w:t xml:space="preserve">Действителен: </w:t>
                            </w:r>
                            <w:r>
                              <w:rPr>
                                <w:color w:val="000000"/>
                                <w:sz w:val="16"/>
                                <w:szCs w:val="16"/>
                              </w:rPr>
                              <w:t xml:space="preserve">с 01.01.2021 </w:t>
                            </w:r>
                            <w:r>
                              <w:rPr>
                                <w:b/>
                                <w:color w:val="000000"/>
                                <w:sz w:val="16"/>
                                <w:szCs w:val="16"/>
                              </w:rPr>
                              <w:t>по</w:t>
                            </w:r>
                            <w:r>
                              <w:rPr>
                                <w:color w:val="000000"/>
                                <w:sz w:val="16"/>
                                <w:szCs w:val="16"/>
                              </w:rPr>
                              <w:t xml:space="preserve"> 01.01.2027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left:0;text-align:left;margin-left:232.1pt;margin-top:4.85pt;width:235.65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" filled="f" strokeweight="2pt">
                <v:path arrowok="t"/>
                <v:textbox>
                  <w:txbxContent>
                    <w:p w:rsidR="00417C02" w:rsidRDefault="00417C02" w:rsidP="00417C02">
                      <w:pPr>
                        <w:jc w:val="center"/>
                        <w:rPr>
                          <w:color w:val="000000"/>
                          <w:sz w:val="16"/>
                          <w:szCs w:val="16"/>
                        </w:rPr>
                      </w:pPr>
                      <w:r>
                        <w:rPr>
                          <w:color w:val="000000"/>
                          <w:sz w:val="16"/>
                          <w:szCs w:val="16"/>
                        </w:rPr>
                        <w:t>Муниципальное бюджетное общеобразовательное учреждение</w:t>
                      </w:r>
                    </w:p>
                    <w:p w:rsidR="00417C02" w:rsidRDefault="00417C02" w:rsidP="00417C02">
                      <w:pPr>
                        <w:jc w:val="center"/>
                        <w:rPr>
                          <w:color w:val="000000"/>
                          <w:sz w:val="16"/>
                          <w:szCs w:val="16"/>
                        </w:rPr>
                      </w:pPr>
                      <w:r>
                        <w:rPr>
                          <w:color w:val="000000"/>
                          <w:sz w:val="16"/>
                          <w:szCs w:val="16"/>
                        </w:rPr>
                        <w:t>«Центр образования села Мейныпильгыно»</w:t>
                      </w:r>
                    </w:p>
                    <w:p w:rsidR="00417C02" w:rsidRDefault="00417C02" w:rsidP="00417C02">
                      <w:pPr>
                        <w:jc w:val="center"/>
                        <w:rPr>
                          <w:color w:val="000000"/>
                          <w:sz w:val="16"/>
                          <w:szCs w:val="16"/>
                        </w:rPr>
                      </w:pPr>
                    </w:p>
                    <w:p w:rsidR="00417C02" w:rsidRDefault="00417C02" w:rsidP="00417C02">
                      <w:pPr>
                        <w:shd w:val="clear" w:color="auto" w:fill="000000"/>
                        <w:jc w:val="center"/>
                        <w:rPr>
                          <w:b/>
                          <w:color w:val="FFFFFF"/>
                          <w:sz w:val="20"/>
                          <w:szCs w:val="20"/>
                        </w:rPr>
                      </w:pPr>
                      <w:r>
                        <w:rPr>
                          <w:b/>
                          <w:color w:val="FFFFFF"/>
                          <w:sz w:val="20"/>
                          <w:szCs w:val="20"/>
                        </w:rPr>
                        <w:t>Сведения о сертификате ЭП</w:t>
                      </w:r>
                    </w:p>
                    <w:p w:rsidR="00417C02" w:rsidRDefault="00417C02" w:rsidP="00417C02">
                      <w:pPr>
                        <w:jc w:val="center"/>
                        <w:rPr>
                          <w:color w:val="000000"/>
                          <w:sz w:val="16"/>
                          <w:szCs w:val="16"/>
                        </w:rPr>
                      </w:pPr>
                    </w:p>
                    <w:p w:rsidR="00417C02" w:rsidRDefault="00417C02" w:rsidP="00417C02">
                      <w:pPr>
                        <w:jc w:val="both"/>
                        <w:rPr>
                          <w:color w:val="000000"/>
                          <w:sz w:val="16"/>
                          <w:szCs w:val="16"/>
                        </w:rPr>
                      </w:pPr>
                      <w:r>
                        <w:rPr>
                          <w:b/>
                          <w:color w:val="000000"/>
                          <w:sz w:val="16"/>
                          <w:szCs w:val="16"/>
                        </w:rPr>
                        <w:t xml:space="preserve">Сертификат: </w:t>
                      </w:r>
                      <w:r>
                        <w:rPr>
                          <w:color w:val="000000"/>
                          <w:sz w:val="16"/>
                          <w:szCs w:val="16"/>
                        </w:rPr>
                        <w:t>8936fb13acd7a8b9464df7e5edba8175</w:t>
                      </w:r>
                    </w:p>
                    <w:p w:rsidR="00417C02" w:rsidRDefault="00417C02" w:rsidP="00417C02">
                      <w:pPr>
                        <w:rPr>
                          <w:color w:val="000000"/>
                          <w:sz w:val="16"/>
                          <w:szCs w:val="16"/>
                        </w:rPr>
                      </w:pPr>
                      <w:r>
                        <w:rPr>
                          <w:b/>
                          <w:color w:val="000000"/>
                          <w:sz w:val="16"/>
                          <w:szCs w:val="16"/>
                        </w:rPr>
                        <w:t xml:space="preserve">Владелец: </w:t>
                      </w:r>
                      <w:r>
                        <w:rPr>
                          <w:color w:val="000000"/>
                          <w:sz w:val="16"/>
                          <w:szCs w:val="16"/>
                        </w:rPr>
                        <w:t>Федорова Мария Анатольевна</w:t>
                      </w:r>
                    </w:p>
                    <w:p w:rsidR="00417C02" w:rsidRDefault="00417C02" w:rsidP="00417C02">
                      <w:pPr>
                        <w:jc w:val="both"/>
                        <w:rPr>
                          <w:color w:val="000000"/>
                          <w:sz w:val="16"/>
                          <w:szCs w:val="16"/>
                        </w:rPr>
                      </w:pPr>
                      <w:r>
                        <w:rPr>
                          <w:b/>
                          <w:color w:val="000000"/>
                          <w:sz w:val="16"/>
                          <w:szCs w:val="16"/>
                        </w:rPr>
                        <w:t xml:space="preserve">Действителен: </w:t>
                      </w:r>
                      <w:r>
                        <w:rPr>
                          <w:color w:val="000000"/>
                          <w:sz w:val="16"/>
                          <w:szCs w:val="16"/>
                        </w:rPr>
                        <w:t xml:space="preserve">с 01.01.2021 </w:t>
                      </w:r>
                      <w:r>
                        <w:rPr>
                          <w:b/>
                          <w:color w:val="000000"/>
                          <w:sz w:val="16"/>
                          <w:szCs w:val="16"/>
                        </w:rPr>
                        <w:t>по</w:t>
                      </w:r>
                      <w:r>
                        <w:rPr>
                          <w:color w:val="000000"/>
                          <w:sz w:val="16"/>
                          <w:szCs w:val="16"/>
                        </w:rPr>
                        <w:t xml:space="preserve"> 01.01.2027</w:t>
                      </w:r>
                    </w:p>
                  </w:txbxContent>
                </v:textbox>
              </v:rect>
            </w:pict>
          </mc:Fallback>
        </mc:AlternateContent>
      </w:r>
    </w:p>
    <w:p w:rsidR="009F3C25" w:rsidRDefault="009F3C25" w:rsidP="009F3C25">
      <w:pPr>
        <w:jc w:val="center"/>
        <w:rPr>
          <w:b/>
          <w:bCs/>
          <w:smallCaps/>
        </w:rPr>
      </w:pPr>
    </w:p>
    <w:p w:rsidR="00417C02" w:rsidRDefault="00417C02" w:rsidP="009F3C25">
      <w:pPr>
        <w:jc w:val="center"/>
        <w:rPr>
          <w:b/>
          <w:bCs/>
          <w:smallCaps/>
        </w:rPr>
      </w:pPr>
    </w:p>
    <w:p w:rsidR="00417C02" w:rsidRDefault="00417C02" w:rsidP="009F3C25">
      <w:pPr>
        <w:jc w:val="center"/>
        <w:rPr>
          <w:b/>
          <w:bCs/>
          <w:smallCaps/>
        </w:rPr>
      </w:pPr>
    </w:p>
    <w:p w:rsidR="00417C02" w:rsidRDefault="00417C02" w:rsidP="009F3C25">
      <w:pPr>
        <w:jc w:val="center"/>
        <w:rPr>
          <w:b/>
          <w:bCs/>
          <w:smallCaps/>
        </w:rPr>
      </w:pPr>
    </w:p>
    <w:p w:rsidR="00417C02" w:rsidRPr="00345ADC" w:rsidRDefault="00417C02" w:rsidP="009F3C25">
      <w:pPr>
        <w:jc w:val="center"/>
        <w:rPr>
          <w:b/>
          <w:bCs/>
          <w:smallCaps/>
        </w:rPr>
      </w:pPr>
    </w:p>
    <w:p w:rsidR="009F3C25" w:rsidRPr="00345ADC" w:rsidRDefault="009F3C25" w:rsidP="009F3C25">
      <w:pPr>
        <w:jc w:val="center"/>
        <w:rPr>
          <w:rFonts w:eastAsia="Calibri"/>
          <w:b/>
          <w:bCs/>
          <w:smallCaps/>
        </w:rPr>
      </w:pPr>
    </w:p>
    <w:p w:rsidR="009F3C25" w:rsidRDefault="009F3C25" w:rsidP="009F3C25">
      <w:pPr>
        <w:tabs>
          <w:tab w:val="left" w:pos="6195"/>
        </w:tabs>
        <w:autoSpaceDE w:val="0"/>
        <w:autoSpaceDN w:val="0"/>
        <w:adjustRightInd w:val="0"/>
        <w:rPr>
          <w:rFonts w:ascii="Times New Roman CYR" w:hAnsi="Times New Roman CYR" w:cs="Times New Roman CYR"/>
          <w:b/>
          <w:color w:val="000000"/>
          <w:sz w:val="32"/>
          <w:szCs w:val="32"/>
        </w:rPr>
      </w:pPr>
    </w:p>
    <w:p w:rsidR="00854ADC" w:rsidRPr="00345ADC" w:rsidRDefault="00854ADC" w:rsidP="009F3C25">
      <w:pPr>
        <w:tabs>
          <w:tab w:val="left" w:pos="6195"/>
        </w:tabs>
        <w:autoSpaceDE w:val="0"/>
        <w:autoSpaceDN w:val="0"/>
        <w:adjustRightInd w:val="0"/>
        <w:rPr>
          <w:rFonts w:ascii="Times New Roman CYR" w:hAnsi="Times New Roman CYR" w:cs="Times New Roman CYR"/>
          <w:b/>
          <w:color w:val="000000"/>
          <w:sz w:val="32"/>
          <w:szCs w:val="32"/>
        </w:rPr>
      </w:pPr>
    </w:p>
    <w:p w:rsidR="009F3C25" w:rsidRPr="008A6EC3" w:rsidRDefault="009F3C25" w:rsidP="009F3C25">
      <w:pPr>
        <w:tabs>
          <w:tab w:val="left" w:pos="6195"/>
        </w:tabs>
        <w:autoSpaceDE w:val="0"/>
        <w:autoSpaceDN w:val="0"/>
        <w:adjustRightInd w:val="0"/>
        <w:jc w:val="center"/>
        <w:rPr>
          <w:rFonts w:ascii="Times New Roman CYR" w:hAnsi="Times New Roman CYR" w:cs="Times New Roman CYR"/>
          <w:b/>
          <w:sz w:val="32"/>
          <w:szCs w:val="32"/>
        </w:rPr>
      </w:pPr>
      <w:r w:rsidRPr="00345ADC">
        <w:rPr>
          <w:rFonts w:ascii="Times New Roman CYR" w:hAnsi="Times New Roman CYR" w:cs="Times New Roman CYR"/>
          <w:b/>
          <w:sz w:val="32"/>
          <w:szCs w:val="32"/>
        </w:rPr>
        <w:t>РАБОЧАЯ ПРОГРАММА</w:t>
      </w:r>
    </w:p>
    <w:p w:rsidR="009F3C25" w:rsidRPr="008A6EC3" w:rsidRDefault="009F3C25" w:rsidP="009F3C25">
      <w:pPr>
        <w:tabs>
          <w:tab w:val="left" w:pos="6195"/>
        </w:tabs>
        <w:autoSpaceDE w:val="0"/>
        <w:autoSpaceDN w:val="0"/>
        <w:adjustRightInd w:val="0"/>
        <w:jc w:val="center"/>
        <w:rPr>
          <w:rFonts w:ascii="Times New Roman CYR" w:hAnsi="Times New Roman CYR" w:cs="Times New Roman CYR"/>
          <w:b/>
          <w:sz w:val="32"/>
          <w:szCs w:val="32"/>
        </w:rPr>
      </w:pPr>
      <w:r>
        <w:rPr>
          <w:rFonts w:ascii="Times New Roman CYR" w:hAnsi="Times New Roman CYR" w:cs="Times New Roman CYR"/>
          <w:b/>
          <w:sz w:val="32"/>
          <w:szCs w:val="32"/>
        </w:rPr>
        <w:t>ДОПОЛНИТЕЛЬНОГО ОБРАЗОВАНИЯ</w:t>
      </w:r>
    </w:p>
    <w:p w:rsidR="009F3C25" w:rsidRPr="00345ADC" w:rsidRDefault="009F3C25" w:rsidP="00417C02">
      <w:pPr>
        <w:tabs>
          <w:tab w:val="left" w:pos="6195"/>
        </w:tabs>
        <w:autoSpaceDE w:val="0"/>
        <w:autoSpaceDN w:val="0"/>
        <w:adjustRightInd w:val="0"/>
        <w:jc w:val="center"/>
        <w:rPr>
          <w:rFonts w:ascii="Times New Roman CYR" w:hAnsi="Times New Roman CYR" w:cs="Times New Roman CYR"/>
          <w:b/>
          <w:color w:val="000000"/>
          <w:sz w:val="32"/>
          <w:szCs w:val="32"/>
        </w:rPr>
      </w:pPr>
      <w:r>
        <w:rPr>
          <w:rFonts w:ascii="Times New Roman CYR" w:hAnsi="Times New Roman CYR" w:cs="Times New Roman CYR"/>
          <w:b/>
          <w:bCs/>
          <w:sz w:val="32"/>
          <w:szCs w:val="32"/>
        </w:rPr>
        <w:t>секции</w:t>
      </w:r>
      <w:r w:rsidRPr="00345ADC">
        <w:rPr>
          <w:rFonts w:ascii="Times New Roman CYR" w:hAnsi="Times New Roman CYR" w:cs="Times New Roman CYR"/>
          <w:b/>
          <w:bCs/>
          <w:sz w:val="32"/>
          <w:szCs w:val="32"/>
        </w:rPr>
        <w:t xml:space="preserve"> </w:t>
      </w:r>
      <w:r>
        <w:rPr>
          <w:rFonts w:ascii="Times New Roman CYR" w:hAnsi="Times New Roman CYR" w:cs="Times New Roman CYR"/>
          <w:b/>
          <w:bCs/>
          <w:color w:val="000000"/>
          <w:sz w:val="32"/>
          <w:szCs w:val="32"/>
        </w:rPr>
        <w:t xml:space="preserve"> «ВОЛЕЙБОЛ</w:t>
      </w:r>
      <w:r w:rsidR="00417C02">
        <w:rPr>
          <w:rFonts w:ascii="Times New Roman CYR" w:hAnsi="Times New Roman CYR" w:cs="Times New Roman CYR"/>
          <w:b/>
          <w:bCs/>
          <w:color w:val="000000"/>
          <w:sz w:val="32"/>
          <w:szCs w:val="32"/>
        </w:rPr>
        <w:t>»</w:t>
      </w:r>
    </w:p>
    <w:p w:rsidR="009F3C25" w:rsidRPr="00345ADC" w:rsidRDefault="00854ADC" w:rsidP="009F3C25">
      <w:pPr>
        <w:tabs>
          <w:tab w:val="left" w:pos="6195"/>
        </w:tabs>
        <w:autoSpaceDE w:val="0"/>
        <w:autoSpaceDN w:val="0"/>
        <w:adjustRightInd w:val="0"/>
        <w:jc w:val="center"/>
        <w:rPr>
          <w:rFonts w:ascii="Times New Roman CYR" w:hAnsi="Times New Roman CYR" w:cs="Times New Roman CYR"/>
          <w:b/>
          <w:color w:val="000000"/>
          <w:sz w:val="32"/>
          <w:szCs w:val="32"/>
        </w:rPr>
      </w:pPr>
      <w:r>
        <w:rPr>
          <w:rFonts w:ascii="Times New Roman CYR" w:hAnsi="Times New Roman CYR" w:cs="Times New Roman CYR"/>
          <w:b/>
          <w:color w:val="000000"/>
          <w:sz w:val="32"/>
          <w:szCs w:val="32"/>
        </w:rPr>
        <w:t>на 2021 – 2022</w:t>
      </w:r>
      <w:r w:rsidR="009F3C25" w:rsidRPr="00345ADC">
        <w:rPr>
          <w:rFonts w:ascii="Times New Roman CYR" w:hAnsi="Times New Roman CYR" w:cs="Times New Roman CYR"/>
          <w:b/>
          <w:color w:val="000000"/>
          <w:sz w:val="32"/>
          <w:szCs w:val="32"/>
        </w:rPr>
        <w:t xml:space="preserve"> учебный год</w:t>
      </w:r>
    </w:p>
    <w:p w:rsidR="009F3C25" w:rsidRPr="00345ADC" w:rsidRDefault="009F3C25" w:rsidP="009F3C25">
      <w:pPr>
        <w:tabs>
          <w:tab w:val="left" w:pos="6195"/>
        </w:tabs>
        <w:autoSpaceDE w:val="0"/>
        <w:autoSpaceDN w:val="0"/>
        <w:adjustRightInd w:val="0"/>
        <w:rPr>
          <w:rFonts w:ascii="Times New Roman CYR" w:hAnsi="Times New Roman CYR" w:cs="Times New Roman CYR"/>
          <w:color w:val="000000"/>
        </w:rPr>
      </w:pPr>
    </w:p>
    <w:p w:rsidR="009F3C25" w:rsidRPr="00345ADC" w:rsidRDefault="009F3C25" w:rsidP="009F3C25">
      <w:pPr>
        <w:ind w:left="709" w:hanging="709"/>
      </w:pPr>
    </w:p>
    <w:p w:rsidR="009F3C25" w:rsidRPr="00345ADC" w:rsidRDefault="009F3C25" w:rsidP="009F3C25">
      <w:pPr>
        <w:ind w:left="709" w:hanging="709"/>
      </w:pPr>
    </w:p>
    <w:p w:rsidR="009F3C25" w:rsidRPr="00345ADC" w:rsidRDefault="009F3C25" w:rsidP="009F3C25">
      <w:pPr>
        <w:tabs>
          <w:tab w:val="left" w:pos="6195"/>
        </w:tabs>
        <w:jc w:val="both"/>
        <w:rPr>
          <w:b/>
          <w:color w:val="000000"/>
        </w:rPr>
      </w:pPr>
    </w:p>
    <w:p w:rsidR="009F3C25" w:rsidRPr="00345ADC" w:rsidRDefault="009F3C25" w:rsidP="009F3C25">
      <w:pPr>
        <w:tabs>
          <w:tab w:val="left" w:pos="6195"/>
        </w:tabs>
        <w:jc w:val="both"/>
        <w:rPr>
          <w:b/>
          <w:color w:val="000000"/>
        </w:rPr>
      </w:pPr>
    </w:p>
    <w:p w:rsidR="009F3C25" w:rsidRPr="00345ADC" w:rsidRDefault="009F3C25" w:rsidP="009F3C25">
      <w:pPr>
        <w:tabs>
          <w:tab w:val="left" w:pos="6195"/>
        </w:tabs>
        <w:jc w:val="both"/>
        <w:rPr>
          <w:b/>
          <w:color w:val="000000"/>
        </w:rPr>
      </w:pPr>
    </w:p>
    <w:p w:rsidR="009F3C25" w:rsidRPr="00A7701E" w:rsidRDefault="009F3C25" w:rsidP="009F3C25">
      <w:pPr>
        <w:rPr>
          <w:sz w:val="28"/>
          <w:szCs w:val="28"/>
        </w:rPr>
      </w:pPr>
      <w:r>
        <w:rPr>
          <w:b/>
          <w:bCs/>
          <w:sz w:val="28"/>
          <w:szCs w:val="28"/>
        </w:rPr>
        <w:t>Направленность</w:t>
      </w:r>
      <w:r w:rsidRPr="00A7701E">
        <w:rPr>
          <w:b/>
          <w:bCs/>
          <w:sz w:val="28"/>
          <w:szCs w:val="28"/>
        </w:rPr>
        <w:t>:</w:t>
      </w:r>
      <w:r>
        <w:rPr>
          <w:sz w:val="28"/>
          <w:szCs w:val="28"/>
        </w:rPr>
        <w:t xml:space="preserve"> </w:t>
      </w:r>
      <w:proofErr w:type="spellStart"/>
      <w:r>
        <w:rPr>
          <w:sz w:val="28"/>
          <w:szCs w:val="28"/>
        </w:rPr>
        <w:t>физкультурно</w:t>
      </w:r>
      <w:proofErr w:type="spellEnd"/>
      <w:r>
        <w:rPr>
          <w:sz w:val="28"/>
          <w:szCs w:val="28"/>
        </w:rPr>
        <w:t xml:space="preserve"> - </w:t>
      </w:r>
      <w:proofErr w:type="gramStart"/>
      <w:r>
        <w:rPr>
          <w:sz w:val="28"/>
          <w:szCs w:val="28"/>
        </w:rPr>
        <w:t>спортивное</w:t>
      </w:r>
      <w:proofErr w:type="gramEnd"/>
    </w:p>
    <w:p w:rsidR="009F3C25" w:rsidRPr="00A7701E" w:rsidRDefault="009F3C25" w:rsidP="009F3C25">
      <w:pPr>
        <w:rPr>
          <w:sz w:val="28"/>
          <w:szCs w:val="28"/>
        </w:rPr>
      </w:pPr>
    </w:p>
    <w:p w:rsidR="009F3C25" w:rsidRPr="00A7701E" w:rsidRDefault="009F3C25" w:rsidP="009F3C25">
      <w:pPr>
        <w:rPr>
          <w:sz w:val="28"/>
          <w:szCs w:val="28"/>
        </w:rPr>
      </w:pPr>
      <w:r w:rsidRPr="00A7701E">
        <w:rPr>
          <w:b/>
          <w:bCs/>
          <w:sz w:val="28"/>
          <w:szCs w:val="28"/>
        </w:rPr>
        <w:t xml:space="preserve">Количество часов в неделю (год): </w:t>
      </w:r>
      <w:r>
        <w:rPr>
          <w:sz w:val="28"/>
          <w:szCs w:val="28"/>
        </w:rPr>
        <w:t>2 часа (72 часа</w:t>
      </w:r>
      <w:r w:rsidRPr="00A7701E">
        <w:rPr>
          <w:sz w:val="28"/>
          <w:szCs w:val="28"/>
        </w:rPr>
        <w:t>)</w:t>
      </w:r>
    </w:p>
    <w:p w:rsidR="009F3C25" w:rsidRPr="00A7701E" w:rsidRDefault="009F3C25" w:rsidP="009F3C25">
      <w:pPr>
        <w:rPr>
          <w:sz w:val="28"/>
          <w:szCs w:val="28"/>
        </w:rPr>
      </w:pPr>
    </w:p>
    <w:p w:rsidR="009F3C25" w:rsidRPr="00A7701E" w:rsidRDefault="009F3C25" w:rsidP="009F3C25">
      <w:pPr>
        <w:tabs>
          <w:tab w:val="left" w:pos="6195"/>
        </w:tabs>
        <w:rPr>
          <w:rFonts w:eastAsia="Calibri"/>
          <w:b/>
          <w:color w:val="000000"/>
          <w:sz w:val="28"/>
          <w:szCs w:val="28"/>
        </w:rPr>
      </w:pPr>
      <w:r>
        <w:rPr>
          <w:b/>
          <w:bCs/>
          <w:sz w:val="28"/>
          <w:szCs w:val="28"/>
        </w:rPr>
        <w:t>Ф.И.О. педагога</w:t>
      </w:r>
      <w:r w:rsidRPr="00A7701E">
        <w:rPr>
          <w:b/>
          <w:bCs/>
          <w:sz w:val="28"/>
          <w:szCs w:val="28"/>
        </w:rPr>
        <w:t xml:space="preserve">: </w:t>
      </w:r>
      <w:proofErr w:type="spellStart"/>
      <w:r w:rsidRPr="00A7701E">
        <w:rPr>
          <w:sz w:val="28"/>
          <w:szCs w:val="28"/>
        </w:rPr>
        <w:t>Тевлявье</w:t>
      </w:r>
      <w:proofErr w:type="spellEnd"/>
      <w:r w:rsidRPr="00A7701E">
        <w:rPr>
          <w:sz w:val="28"/>
          <w:szCs w:val="28"/>
        </w:rPr>
        <w:t xml:space="preserve"> Владимир Николаевич</w:t>
      </w:r>
    </w:p>
    <w:p w:rsidR="009F3C25" w:rsidRPr="00A7701E" w:rsidRDefault="009F3C25" w:rsidP="009F3C25">
      <w:pPr>
        <w:ind w:left="-567" w:firstLine="567"/>
        <w:rPr>
          <w:sz w:val="28"/>
          <w:szCs w:val="28"/>
        </w:rPr>
      </w:pPr>
    </w:p>
    <w:p w:rsidR="00417C02" w:rsidRDefault="00417C02">
      <w:pPr>
        <w:spacing w:after="200" w:line="276" w:lineRule="auto"/>
        <w:rPr>
          <w:rFonts w:eastAsiaTheme="minorHAnsi"/>
          <w:b/>
          <w:bCs/>
          <w:color w:val="000000"/>
          <w:sz w:val="28"/>
          <w:szCs w:val="28"/>
          <w:lang w:val="en-US" w:eastAsia="en-US"/>
        </w:rPr>
      </w:pPr>
      <w:r>
        <w:rPr>
          <w:color w:val="000000"/>
          <w:sz w:val="28"/>
          <w:szCs w:val="28"/>
          <w:lang w:val="en-US"/>
        </w:rPr>
        <w:br w:type="page"/>
      </w:r>
    </w:p>
    <w:p w:rsidR="009F3C25" w:rsidRPr="00417C02" w:rsidRDefault="009F3C25" w:rsidP="00417C02">
      <w:pPr>
        <w:pStyle w:val="20"/>
        <w:shd w:val="clear" w:color="auto" w:fill="auto"/>
        <w:tabs>
          <w:tab w:val="left" w:pos="595"/>
        </w:tabs>
        <w:spacing w:before="0" w:line="240" w:lineRule="auto"/>
        <w:ind w:firstLine="709"/>
        <w:rPr>
          <w:rFonts w:ascii="Times New Roman" w:hAnsi="Times New Roman" w:cs="Times New Roman"/>
          <w:sz w:val="24"/>
          <w:szCs w:val="24"/>
        </w:rPr>
      </w:pPr>
      <w:r w:rsidRPr="00417C02">
        <w:rPr>
          <w:rFonts w:ascii="Times New Roman" w:hAnsi="Times New Roman" w:cs="Times New Roman"/>
          <w:color w:val="000000"/>
          <w:sz w:val="24"/>
          <w:szCs w:val="24"/>
          <w:lang w:val="en-US"/>
        </w:rPr>
        <w:lastRenderedPageBreak/>
        <w:t>I</w:t>
      </w:r>
      <w:r w:rsidRPr="00417C02">
        <w:rPr>
          <w:rFonts w:ascii="Times New Roman" w:hAnsi="Times New Roman" w:cs="Times New Roman"/>
          <w:color w:val="000000"/>
          <w:sz w:val="24"/>
          <w:szCs w:val="24"/>
        </w:rPr>
        <w:t>.ПОЯСНИТЕЛЬНАЯ ЗАПИСКА</w:t>
      </w:r>
    </w:p>
    <w:p w:rsidR="009F3C25" w:rsidRPr="00417C02" w:rsidRDefault="009F3C25" w:rsidP="00417C02">
      <w:pPr>
        <w:ind w:firstLine="709"/>
        <w:jc w:val="both"/>
      </w:pPr>
      <w:r w:rsidRPr="00417C02">
        <w:t>Рабочая программа учебного предмета «Волейбол» составлен</w:t>
      </w:r>
      <w:r w:rsidR="00417C02" w:rsidRPr="00417C02">
        <w:t xml:space="preserve">а в соответствии с требованиями </w:t>
      </w:r>
      <w:r w:rsidRPr="00417C02">
        <w:t xml:space="preserve">Программы дополнительного образования по волейболу, составленной на основе программы  Волейбол: примерные  программы для системы дополнительного образования детей; детско-юношеских спортивных школ, специализированных детско-юношеских спортивных школ олимпийского резерва, авторы Ю. Д. Железняк, А. В. </w:t>
      </w:r>
      <w:proofErr w:type="spellStart"/>
      <w:r w:rsidRPr="00417C02">
        <w:t>Чачин</w:t>
      </w:r>
      <w:proofErr w:type="spellEnd"/>
      <w:r w:rsidRPr="00417C02">
        <w:t>, Ю. П. Сыромятников, а также учебной программы «Волейбол» для внешкольных учреждений и общеобразовательных школ, сост. М. Б. Коваль.</w:t>
      </w:r>
    </w:p>
    <w:p w:rsidR="009F3C25" w:rsidRPr="00417C02" w:rsidRDefault="009F3C25" w:rsidP="00417C02">
      <w:pPr>
        <w:ind w:firstLine="709"/>
        <w:jc w:val="both"/>
        <w:rPr>
          <w:b/>
        </w:rPr>
      </w:pPr>
      <w:bookmarkStart w:id="0" w:name="_GoBack"/>
      <w:bookmarkEnd w:id="0"/>
    </w:p>
    <w:p w:rsidR="009F3C25" w:rsidRPr="00417C02" w:rsidRDefault="009F3C25" w:rsidP="00417C02">
      <w:pPr>
        <w:ind w:firstLine="709"/>
        <w:jc w:val="center"/>
        <w:rPr>
          <w:b/>
        </w:rPr>
      </w:pPr>
      <w:r w:rsidRPr="00417C02">
        <w:rPr>
          <w:b/>
        </w:rPr>
        <w:t>Общая характеристика предмета</w:t>
      </w:r>
    </w:p>
    <w:p w:rsidR="009F3C25" w:rsidRPr="00417C02" w:rsidRDefault="009F3C25" w:rsidP="00417C02">
      <w:pPr>
        <w:tabs>
          <w:tab w:val="left" w:pos="0"/>
        </w:tabs>
        <w:ind w:firstLine="709"/>
        <w:contextualSpacing/>
        <w:jc w:val="both"/>
        <w:outlineLvl w:val="0"/>
        <w:rPr>
          <w:b/>
        </w:rPr>
      </w:pPr>
    </w:p>
    <w:p w:rsidR="009F3C25" w:rsidRPr="00417C02" w:rsidRDefault="009F3C25" w:rsidP="00417C02">
      <w:pPr>
        <w:ind w:firstLine="709"/>
        <w:jc w:val="both"/>
        <w:rPr>
          <w:b/>
        </w:rPr>
      </w:pPr>
      <w:r w:rsidRPr="00417C02">
        <w:rPr>
          <w:b/>
        </w:rPr>
        <w:t>Актуальность программы</w:t>
      </w:r>
    </w:p>
    <w:p w:rsidR="009F3C25" w:rsidRPr="00417C02" w:rsidRDefault="009F3C25" w:rsidP="00417C02">
      <w:pPr>
        <w:ind w:firstLine="709"/>
        <w:jc w:val="both"/>
      </w:pPr>
      <w:r w:rsidRPr="00417C02">
        <w:t>Занятие спортом способствует самосовершенствованию, познанию и творчеству, формированию здорового образа жизни, профессиональному самоопределению, развитию физических, интеллектуальных и нравственных способностей, достижению уровня спортивных успехов сообразно способностям.</w:t>
      </w:r>
    </w:p>
    <w:p w:rsidR="009F3C25" w:rsidRPr="00417C02" w:rsidRDefault="009F3C25" w:rsidP="00417C02">
      <w:pPr>
        <w:shd w:val="clear" w:color="auto" w:fill="FFFFFF"/>
        <w:ind w:firstLine="709"/>
        <w:contextualSpacing/>
        <w:jc w:val="both"/>
        <w:rPr>
          <w:color w:val="000000"/>
        </w:rPr>
      </w:pPr>
      <w:r w:rsidRPr="00417C02">
        <w:rPr>
          <w:b/>
        </w:rPr>
        <w:t>Цель программы</w:t>
      </w:r>
      <w:r w:rsidRPr="00417C02">
        <w:t xml:space="preserve"> - формирование у </w:t>
      </w:r>
      <w:proofErr w:type="gramStart"/>
      <w:r w:rsidRPr="00417C02">
        <w:t>обучающихся</w:t>
      </w:r>
      <w:proofErr w:type="gramEnd"/>
      <w:r w:rsidRPr="00417C02">
        <w:t xml:space="preserve"> устойчивой мотивации к сохранению и укреплению собственного здоровья, ведению здорового образа жизни через занятия физической культурой.</w:t>
      </w:r>
    </w:p>
    <w:p w:rsidR="009F3C25" w:rsidRPr="00417C02" w:rsidRDefault="009F3C25" w:rsidP="00417C02">
      <w:pPr>
        <w:ind w:firstLine="709"/>
        <w:contextualSpacing/>
        <w:jc w:val="both"/>
      </w:pPr>
      <w:r w:rsidRPr="00417C02">
        <w:t xml:space="preserve">Достижение цели усвоения предмета </w:t>
      </w:r>
      <w:r w:rsidRPr="00417C02">
        <w:rPr>
          <w:color w:val="FF0000"/>
        </w:rPr>
        <w:t xml:space="preserve"> </w:t>
      </w:r>
      <w:r w:rsidRPr="00417C02">
        <w:t>должно обеспечивать необходимый уровень физического совершенства и здоровья учащихся</w:t>
      </w:r>
      <w:r w:rsidRPr="00417C02">
        <w:rPr>
          <w:color w:val="333333"/>
        </w:rPr>
        <w:t xml:space="preserve"> </w:t>
      </w:r>
      <w:r w:rsidRPr="00417C02">
        <w:rPr>
          <w:color w:val="000000"/>
        </w:rPr>
        <w:t xml:space="preserve">общеобразовательных организаций для </w:t>
      </w:r>
      <w:r w:rsidRPr="00417C02">
        <w:t>активного их включения в разнообразные формы здорового образа жизни, использовании ценностей физической культуры для самовоспитания, саморазвития и самореализации.</w:t>
      </w:r>
    </w:p>
    <w:p w:rsidR="009F3C25" w:rsidRPr="00417C02" w:rsidRDefault="009F3C25" w:rsidP="00417C02">
      <w:pPr>
        <w:ind w:firstLine="709"/>
        <w:contextualSpacing/>
        <w:jc w:val="both"/>
      </w:pPr>
      <w:r w:rsidRPr="00417C02">
        <w:t xml:space="preserve">Реализация этой цели будет способствовать </w:t>
      </w:r>
      <w:r w:rsidRPr="00417C02">
        <w:rPr>
          <w:b/>
        </w:rPr>
        <w:t>решению таких важных задач</w:t>
      </w:r>
      <w:r w:rsidRPr="00417C02">
        <w:t>, как:</w:t>
      </w:r>
    </w:p>
    <w:p w:rsidR="009F3C25" w:rsidRPr="00417C02" w:rsidRDefault="009F3C25" w:rsidP="00417C02">
      <w:pPr>
        <w:pStyle w:val="a5"/>
        <w:spacing w:before="0" w:after="0" w:line="240" w:lineRule="auto"/>
        <w:ind w:firstLine="709"/>
        <w:contextualSpacing/>
        <w:jc w:val="both"/>
        <w:rPr>
          <w:rFonts w:ascii="Times New Roman" w:hAnsi="Times New Roman"/>
          <w:sz w:val="24"/>
          <w:szCs w:val="24"/>
          <w:lang w:eastAsia="ru-RU"/>
        </w:rPr>
      </w:pPr>
      <w:r w:rsidRPr="00417C02">
        <w:rPr>
          <w:rFonts w:ascii="Times New Roman" w:hAnsi="Times New Roman"/>
          <w:sz w:val="24"/>
          <w:szCs w:val="24"/>
          <w:lang w:eastAsia="ru-RU"/>
        </w:rPr>
        <w:t>– укрепление здоровья, развитие основных физических качеств и повышение функциональных возможностей организма обучающихся;</w:t>
      </w:r>
    </w:p>
    <w:p w:rsidR="009F3C25" w:rsidRPr="00417C02" w:rsidRDefault="009F3C25" w:rsidP="00417C02">
      <w:pPr>
        <w:pStyle w:val="a5"/>
        <w:spacing w:before="0" w:after="0" w:line="240" w:lineRule="auto"/>
        <w:ind w:firstLine="709"/>
        <w:contextualSpacing/>
        <w:jc w:val="both"/>
        <w:rPr>
          <w:rFonts w:ascii="Times New Roman" w:hAnsi="Times New Roman"/>
          <w:color w:val="FF0000"/>
          <w:sz w:val="24"/>
          <w:szCs w:val="24"/>
          <w:lang w:eastAsia="ru-RU"/>
        </w:rPr>
      </w:pPr>
      <w:r w:rsidRPr="00417C02">
        <w:rPr>
          <w:rFonts w:ascii="Times New Roman" w:hAnsi="Times New Roman"/>
          <w:sz w:val="24"/>
          <w:szCs w:val="24"/>
          <w:lang w:eastAsia="ru-RU"/>
        </w:rPr>
        <w:t>– формирование культуры движений, обогащение двигательного опыта физическими упражнениями с общеразвивающей и корригирующей направленностью;</w:t>
      </w:r>
    </w:p>
    <w:p w:rsidR="009F3C25" w:rsidRPr="00417C02" w:rsidRDefault="009F3C25" w:rsidP="00417C02">
      <w:pPr>
        <w:pStyle w:val="a5"/>
        <w:spacing w:before="0" w:after="0" w:line="240" w:lineRule="auto"/>
        <w:ind w:firstLine="709"/>
        <w:contextualSpacing/>
        <w:jc w:val="both"/>
        <w:rPr>
          <w:rFonts w:ascii="Times New Roman" w:hAnsi="Times New Roman"/>
          <w:color w:val="FF0000"/>
          <w:sz w:val="24"/>
          <w:szCs w:val="24"/>
          <w:lang w:eastAsia="ru-RU"/>
        </w:rPr>
      </w:pPr>
      <w:r w:rsidRPr="00417C02">
        <w:rPr>
          <w:rFonts w:ascii="Times New Roman" w:hAnsi="Times New Roman"/>
          <w:sz w:val="24"/>
          <w:szCs w:val="24"/>
          <w:lang w:eastAsia="ru-RU"/>
        </w:rPr>
        <w:t xml:space="preserve">– освоение знаний о физической культуре и спорте в целом, истории развития борьбы самбо в частности, о роли данного вида спорта в процессе </w:t>
      </w:r>
      <w:proofErr w:type="gramStart"/>
      <w:r w:rsidRPr="00417C02">
        <w:rPr>
          <w:rFonts w:ascii="Times New Roman" w:hAnsi="Times New Roman"/>
          <w:sz w:val="24"/>
          <w:szCs w:val="24"/>
          <w:lang w:eastAsia="ru-RU"/>
        </w:rPr>
        <w:t>формирования основ культуры здорового образа жизни</w:t>
      </w:r>
      <w:proofErr w:type="gramEnd"/>
      <w:r w:rsidRPr="00417C02">
        <w:rPr>
          <w:rFonts w:ascii="Times New Roman" w:hAnsi="Times New Roman"/>
          <w:sz w:val="24"/>
          <w:szCs w:val="24"/>
          <w:lang w:eastAsia="ru-RU"/>
        </w:rPr>
        <w:t>;</w:t>
      </w:r>
    </w:p>
    <w:p w:rsidR="009F3C25" w:rsidRPr="00417C02" w:rsidRDefault="009F3C25" w:rsidP="00417C02">
      <w:pPr>
        <w:pStyle w:val="a5"/>
        <w:spacing w:before="0" w:after="0" w:line="240" w:lineRule="auto"/>
        <w:ind w:firstLine="709"/>
        <w:contextualSpacing/>
        <w:jc w:val="both"/>
        <w:rPr>
          <w:rFonts w:ascii="Times New Roman" w:hAnsi="Times New Roman"/>
          <w:sz w:val="24"/>
          <w:szCs w:val="24"/>
        </w:rPr>
      </w:pPr>
      <w:r w:rsidRPr="00417C02">
        <w:rPr>
          <w:rFonts w:ascii="Times New Roman" w:hAnsi="Times New Roman"/>
          <w:sz w:val="24"/>
          <w:szCs w:val="24"/>
          <w:lang w:eastAsia="ru-RU"/>
        </w:rPr>
        <w:t>– обучение знаниям, умениям и навыкам в физкультурно-спортивной и оздоровительной деятельности;</w:t>
      </w:r>
    </w:p>
    <w:p w:rsidR="009F3C25" w:rsidRPr="00417C02" w:rsidRDefault="009F3C25" w:rsidP="00417C02">
      <w:pPr>
        <w:pStyle w:val="a5"/>
        <w:spacing w:before="0" w:after="0" w:line="240" w:lineRule="auto"/>
        <w:ind w:firstLine="709"/>
        <w:contextualSpacing/>
        <w:jc w:val="both"/>
        <w:rPr>
          <w:rFonts w:ascii="Times New Roman" w:hAnsi="Times New Roman"/>
          <w:sz w:val="24"/>
          <w:szCs w:val="24"/>
          <w:lang w:eastAsia="ru-RU"/>
        </w:rPr>
      </w:pPr>
      <w:r w:rsidRPr="00417C02">
        <w:rPr>
          <w:rFonts w:ascii="Times New Roman" w:hAnsi="Times New Roman"/>
          <w:sz w:val="24"/>
          <w:szCs w:val="24"/>
          <w:lang w:eastAsia="ru-RU"/>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9F3C25" w:rsidRPr="00417C02" w:rsidRDefault="009F3C25" w:rsidP="00417C02">
      <w:pPr>
        <w:pStyle w:val="a5"/>
        <w:spacing w:before="0" w:after="0" w:line="240" w:lineRule="auto"/>
        <w:ind w:firstLine="709"/>
        <w:contextualSpacing/>
        <w:jc w:val="both"/>
        <w:rPr>
          <w:rFonts w:ascii="Times New Roman" w:hAnsi="Times New Roman"/>
          <w:spacing w:val="-4"/>
          <w:sz w:val="24"/>
          <w:szCs w:val="24"/>
        </w:rPr>
      </w:pPr>
      <w:r w:rsidRPr="00417C02">
        <w:rPr>
          <w:rFonts w:ascii="Times New Roman" w:hAnsi="Times New Roman"/>
          <w:spacing w:val="-4"/>
          <w:sz w:val="24"/>
          <w:szCs w:val="24"/>
        </w:rPr>
        <w:t>- создание условий для развития творческих способностей обучающихся;</w:t>
      </w:r>
    </w:p>
    <w:p w:rsidR="009F3C25" w:rsidRPr="00417C02" w:rsidRDefault="009F3C25" w:rsidP="00417C02">
      <w:pPr>
        <w:ind w:firstLine="709"/>
        <w:contextualSpacing/>
        <w:jc w:val="both"/>
      </w:pPr>
      <w:r w:rsidRPr="00417C02">
        <w:t>- общее гармоничное развитие детей и подростков, увеличение объёма их двигательной активности;</w:t>
      </w:r>
    </w:p>
    <w:p w:rsidR="009F3C25" w:rsidRPr="00417C02" w:rsidRDefault="009F3C25" w:rsidP="00417C02">
      <w:pPr>
        <w:ind w:firstLine="709"/>
        <w:contextualSpacing/>
        <w:jc w:val="both"/>
      </w:pPr>
      <w:r w:rsidRPr="00417C02">
        <w:t xml:space="preserve">- </w:t>
      </w:r>
      <w:r w:rsidRPr="00417C02">
        <w:rPr>
          <w:color w:val="1D1D1D"/>
        </w:rPr>
        <w:t>выявление, развитие и поддержка одарённых детей в области спорта.</w:t>
      </w:r>
    </w:p>
    <w:p w:rsidR="009F3C25" w:rsidRPr="00417C02" w:rsidRDefault="009F3C25" w:rsidP="00417C02">
      <w:pPr>
        <w:ind w:firstLine="709"/>
        <w:contextualSpacing/>
        <w:jc w:val="both"/>
      </w:pPr>
      <w:r w:rsidRPr="00417C02">
        <w:t>В основу учебной программы заложены нормативно-правовые основы, регулирующие деятельность спортивных школ и основополагающие принципы спортивной подготовки юных спортсменов, результаты научных исследований и передовой спортивной практики.</w:t>
      </w:r>
    </w:p>
    <w:p w:rsidR="009F3C25" w:rsidRPr="00417C02" w:rsidRDefault="009F3C25" w:rsidP="00417C02">
      <w:pPr>
        <w:shd w:val="clear" w:color="auto" w:fill="FFFFFF"/>
        <w:ind w:firstLine="709"/>
        <w:contextualSpacing/>
        <w:jc w:val="both"/>
      </w:pPr>
      <w:r w:rsidRPr="00417C02">
        <w:rPr>
          <w:color w:val="000000"/>
          <w:spacing w:val="-7"/>
        </w:rPr>
        <w:t>1.1. Основополагающие принципы:</w:t>
      </w:r>
    </w:p>
    <w:p w:rsidR="009F3C25" w:rsidRPr="00417C02" w:rsidRDefault="009F3C25" w:rsidP="00417C02">
      <w:pPr>
        <w:shd w:val="clear" w:color="auto" w:fill="FFFFFF"/>
        <w:ind w:right="14" w:firstLine="709"/>
        <w:contextualSpacing/>
        <w:jc w:val="both"/>
      </w:pPr>
      <w:r w:rsidRPr="00417C02">
        <w:rPr>
          <w:color w:val="000000"/>
          <w:spacing w:val="-8"/>
        </w:rPr>
        <w:t>• Комплексность - предусматривает тесную взаимосвязь всех сто</w:t>
      </w:r>
      <w:r w:rsidRPr="00417C02">
        <w:rPr>
          <w:color w:val="000000"/>
          <w:spacing w:val="-8"/>
        </w:rPr>
        <w:softHyphen/>
      </w:r>
      <w:r w:rsidRPr="00417C02">
        <w:rPr>
          <w:color w:val="000000"/>
          <w:spacing w:val="-9"/>
        </w:rPr>
        <w:t>рон учебно-тренировочного процесса (физической, технико-тактичес</w:t>
      </w:r>
      <w:r w:rsidRPr="00417C02">
        <w:rPr>
          <w:color w:val="000000"/>
          <w:spacing w:val="-9"/>
        </w:rPr>
        <w:softHyphen/>
      </w:r>
      <w:r w:rsidRPr="00417C02">
        <w:rPr>
          <w:color w:val="000000"/>
          <w:spacing w:val="-5"/>
        </w:rPr>
        <w:t xml:space="preserve">кой, психологической и теоретической подготовки, воспитательной </w:t>
      </w:r>
      <w:r w:rsidRPr="00417C02">
        <w:rPr>
          <w:color w:val="000000"/>
          <w:spacing w:val="-4"/>
        </w:rPr>
        <w:t>работы и восстановительных мероприятий, педагогического и ме</w:t>
      </w:r>
      <w:r w:rsidRPr="00417C02">
        <w:rPr>
          <w:color w:val="000000"/>
          <w:spacing w:val="-4"/>
        </w:rPr>
        <w:softHyphen/>
      </w:r>
      <w:r w:rsidRPr="00417C02">
        <w:rPr>
          <w:color w:val="000000"/>
          <w:spacing w:val="-6"/>
        </w:rPr>
        <w:t>дицинского контроля).</w:t>
      </w:r>
    </w:p>
    <w:p w:rsidR="009F3C25" w:rsidRPr="00417C02" w:rsidRDefault="009F3C25" w:rsidP="00417C02">
      <w:pPr>
        <w:shd w:val="clear" w:color="auto" w:fill="FFFFFF"/>
        <w:ind w:right="10" w:firstLine="709"/>
        <w:contextualSpacing/>
        <w:jc w:val="both"/>
      </w:pPr>
      <w:r w:rsidRPr="00417C02">
        <w:rPr>
          <w:color w:val="000000"/>
          <w:spacing w:val="-4"/>
        </w:rPr>
        <w:t xml:space="preserve">• Преемственность - определяет последовательность изложения </w:t>
      </w:r>
      <w:r w:rsidRPr="00417C02">
        <w:rPr>
          <w:color w:val="000000"/>
          <w:spacing w:val="-1"/>
        </w:rPr>
        <w:t xml:space="preserve">программного материала по этапам обучения и соответствия его </w:t>
      </w:r>
      <w:r w:rsidRPr="00417C02">
        <w:rPr>
          <w:color w:val="000000"/>
          <w:spacing w:val="-5"/>
        </w:rPr>
        <w:t xml:space="preserve">требованиям  спортивного мастерства, чтобы обеспечить в </w:t>
      </w:r>
      <w:r w:rsidRPr="00417C02">
        <w:rPr>
          <w:color w:val="000000"/>
          <w:spacing w:val="-9"/>
        </w:rPr>
        <w:t xml:space="preserve">многолетнем учебно-тренировочном процессе преемственность задач, </w:t>
      </w:r>
      <w:r w:rsidRPr="00417C02">
        <w:rPr>
          <w:color w:val="000000"/>
          <w:spacing w:val="-5"/>
        </w:rPr>
        <w:lastRenderedPageBreak/>
        <w:t>средств и методов подготовки, объемов тренировочных и соревно</w:t>
      </w:r>
      <w:r w:rsidRPr="00417C02">
        <w:rPr>
          <w:color w:val="000000"/>
          <w:spacing w:val="-5"/>
        </w:rPr>
        <w:softHyphen/>
        <w:t>вательных нагрузок, рост показателей уровня физической и техни</w:t>
      </w:r>
      <w:r w:rsidRPr="00417C02">
        <w:rPr>
          <w:color w:val="000000"/>
          <w:spacing w:val="-5"/>
        </w:rPr>
        <w:softHyphen/>
      </w:r>
      <w:r w:rsidRPr="00417C02">
        <w:rPr>
          <w:color w:val="000000"/>
          <w:spacing w:val="-6"/>
        </w:rPr>
        <w:t>ко-тактической подготовленности.</w:t>
      </w:r>
    </w:p>
    <w:p w:rsidR="009F3C25" w:rsidRPr="00417C02" w:rsidRDefault="009F3C25" w:rsidP="00417C02">
      <w:pPr>
        <w:shd w:val="clear" w:color="auto" w:fill="FFFFFF"/>
        <w:ind w:right="5" w:firstLine="709"/>
        <w:contextualSpacing/>
        <w:jc w:val="both"/>
        <w:rPr>
          <w:color w:val="000000"/>
          <w:spacing w:val="-4"/>
        </w:rPr>
      </w:pPr>
      <w:r w:rsidRPr="00417C02">
        <w:rPr>
          <w:color w:val="000000"/>
          <w:spacing w:val="-6"/>
        </w:rPr>
        <w:t>• Вариативность - предусматривает, в зависимости от этапа мно</w:t>
      </w:r>
      <w:r w:rsidRPr="00417C02">
        <w:rPr>
          <w:color w:val="000000"/>
          <w:spacing w:val="-6"/>
        </w:rPr>
        <w:softHyphen/>
      </w:r>
      <w:r w:rsidRPr="00417C02">
        <w:rPr>
          <w:color w:val="000000"/>
          <w:spacing w:val="-5"/>
        </w:rPr>
        <w:t>голетней подготовки, индивидуальных особенностей юного спорт</w:t>
      </w:r>
      <w:r w:rsidRPr="00417C02">
        <w:rPr>
          <w:color w:val="000000"/>
          <w:spacing w:val="-5"/>
        </w:rPr>
        <w:softHyphen/>
      </w:r>
      <w:r w:rsidRPr="00417C02">
        <w:rPr>
          <w:color w:val="000000"/>
          <w:spacing w:val="-1"/>
        </w:rPr>
        <w:t xml:space="preserve">смена, включение в тренировочный план разнообразного набора </w:t>
      </w:r>
      <w:r w:rsidRPr="00417C02">
        <w:rPr>
          <w:color w:val="000000"/>
          <w:spacing w:val="-9"/>
        </w:rPr>
        <w:t xml:space="preserve">тренировочных средств и изменения нагрузок для решения одной или </w:t>
      </w:r>
      <w:r w:rsidRPr="00417C02">
        <w:rPr>
          <w:color w:val="000000"/>
          <w:spacing w:val="-4"/>
        </w:rPr>
        <w:t>нескольких задач спортивной подготовки.</w:t>
      </w:r>
    </w:p>
    <w:p w:rsidR="009F3C25" w:rsidRPr="00417C02" w:rsidRDefault="009F3C25" w:rsidP="00417C02">
      <w:pPr>
        <w:shd w:val="clear" w:color="auto" w:fill="FFFFFF"/>
        <w:ind w:left="72" w:firstLine="709"/>
        <w:jc w:val="both"/>
        <w:rPr>
          <w:color w:val="000000"/>
        </w:rPr>
      </w:pPr>
      <w:r w:rsidRPr="00417C02">
        <w:rPr>
          <w:b/>
        </w:rPr>
        <w:t>Организационно-педагогические основы обучения</w:t>
      </w:r>
    </w:p>
    <w:p w:rsidR="009F3C25" w:rsidRPr="00417C02" w:rsidRDefault="009F3C25" w:rsidP="00417C02">
      <w:pPr>
        <w:shd w:val="clear" w:color="auto" w:fill="FFFFFF"/>
        <w:ind w:left="74" w:firstLine="709"/>
        <w:contextualSpacing/>
        <w:jc w:val="both"/>
        <w:rPr>
          <w:color w:val="000000"/>
        </w:rPr>
      </w:pPr>
      <w:r w:rsidRPr="00417C02">
        <w:rPr>
          <w:color w:val="000000"/>
        </w:rPr>
        <w:t>В качестве основного принципа организации учебно-тренировоч</w:t>
      </w:r>
      <w:r w:rsidRPr="00417C02">
        <w:rPr>
          <w:color w:val="000000"/>
        </w:rPr>
        <w:softHyphen/>
        <w:t>ного процесса предлагается спортивно-игровой принцип, предусмат</w:t>
      </w:r>
      <w:r w:rsidRPr="00417C02">
        <w:rPr>
          <w:color w:val="000000"/>
        </w:rPr>
        <w:softHyphen/>
        <w:t>ривающий широкое использование (особенно на первых двух-трех го</w:t>
      </w:r>
      <w:r w:rsidRPr="00417C02">
        <w:rPr>
          <w:color w:val="000000"/>
        </w:rPr>
        <w:softHyphen/>
        <w:t>дах обучения) специализированных игровых комплексов и трениро</w:t>
      </w:r>
      <w:r w:rsidRPr="00417C02">
        <w:rPr>
          <w:color w:val="000000"/>
        </w:rPr>
        <w:softHyphen/>
        <w:t>вочных заданий, позволяющих одновременно с разносторонней физи</w:t>
      </w:r>
      <w:r w:rsidRPr="00417C02">
        <w:rPr>
          <w:color w:val="000000"/>
        </w:rPr>
        <w:softHyphen/>
        <w:t>ческой подготовкой подвести учащихся к пониманию сути единобор</w:t>
      </w:r>
      <w:r w:rsidRPr="00417C02">
        <w:rPr>
          <w:color w:val="000000"/>
        </w:rPr>
        <w:softHyphen/>
        <w:t>ства с позиций, возникающих и создающихся в ходе поединка ситуа</w:t>
      </w:r>
      <w:r w:rsidRPr="00417C02">
        <w:rPr>
          <w:color w:val="000000"/>
        </w:rPr>
        <w:softHyphen/>
        <w:t>ций. В этом случае учебный проце</w:t>
      </w:r>
      <w:proofErr w:type="gramStart"/>
      <w:r w:rsidRPr="00417C02">
        <w:rPr>
          <w:color w:val="000000"/>
        </w:rPr>
        <w:t>сс стр</w:t>
      </w:r>
      <w:proofErr w:type="gramEnd"/>
      <w:r w:rsidRPr="00417C02">
        <w:rPr>
          <w:color w:val="000000"/>
        </w:rPr>
        <w:t>оится с учетом естественно и постепенно повышающихся тренировочных требований, по мере реа</w:t>
      </w:r>
      <w:r w:rsidRPr="00417C02">
        <w:rPr>
          <w:color w:val="000000"/>
        </w:rPr>
        <w:softHyphen/>
        <w:t>лизации которых решаются задачи укрепления здоровья учащихся, развития у них специфических качеств, необходимых в единоборстве, ознакомления их с техническим арсеналом видов борьбы, привития любви к спорту и устойчивого интереса к дальнейшим занятиям спортивной борьбой.</w:t>
      </w:r>
    </w:p>
    <w:p w:rsidR="009F3C25" w:rsidRPr="00417C02" w:rsidRDefault="009F3C25" w:rsidP="00417C02">
      <w:pPr>
        <w:shd w:val="clear" w:color="auto" w:fill="FFFFFF"/>
        <w:ind w:left="34" w:right="14" w:firstLine="709"/>
        <w:contextualSpacing/>
        <w:jc w:val="both"/>
        <w:rPr>
          <w:color w:val="000000"/>
        </w:rPr>
      </w:pPr>
      <w:r w:rsidRPr="00417C02">
        <w:rPr>
          <w:color w:val="000000"/>
        </w:rPr>
        <w:t>Основными формами учебно-тренировочного процесса являют</w:t>
      </w:r>
      <w:r w:rsidRPr="00417C02">
        <w:rPr>
          <w:color w:val="000000"/>
        </w:rPr>
        <w:softHyphen/>
        <w:t>ся:</w:t>
      </w:r>
    </w:p>
    <w:p w:rsidR="009F3C25" w:rsidRPr="00417C02" w:rsidRDefault="009F3C25" w:rsidP="00417C02">
      <w:pPr>
        <w:shd w:val="clear" w:color="auto" w:fill="FFFFFF"/>
        <w:ind w:left="34" w:right="14" w:firstLine="709"/>
        <w:contextualSpacing/>
        <w:jc w:val="both"/>
        <w:rPr>
          <w:color w:val="000000"/>
        </w:rPr>
      </w:pPr>
      <w:r w:rsidRPr="00417C02">
        <w:rPr>
          <w:color w:val="000000"/>
        </w:rPr>
        <w:t>-групповые учебно-тренировочные и теоретические занятия,</w:t>
      </w:r>
    </w:p>
    <w:p w:rsidR="009F3C25" w:rsidRPr="00417C02" w:rsidRDefault="009F3C25" w:rsidP="00417C02">
      <w:pPr>
        <w:shd w:val="clear" w:color="auto" w:fill="FFFFFF"/>
        <w:ind w:left="34" w:right="14" w:firstLine="709"/>
        <w:contextualSpacing/>
        <w:jc w:val="both"/>
        <w:rPr>
          <w:color w:val="000000"/>
        </w:rPr>
      </w:pPr>
      <w:r w:rsidRPr="00417C02">
        <w:rPr>
          <w:color w:val="000000"/>
        </w:rPr>
        <w:t>- работа по индивидуальным планам (работа по индивидуальным планам обя</w:t>
      </w:r>
      <w:r w:rsidRPr="00417C02">
        <w:rPr>
          <w:color w:val="000000"/>
        </w:rPr>
        <w:softHyphen/>
        <w:t>зательна на этапе спортивного совершенствования и высшего спортив</w:t>
      </w:r>
      <w:r w:rsidRPr="00417C02">
        <w:rPr>
          <w:color w:val="000000"/>
        </w:rPr>
        <w:softHyphen/>
        <w:t>ного мастерства),</w:t>
      </w:r>
    </w:p>
    <w:p w:rsidR="009F3C25" w:rsidRPr="00417C02" w:rsidRDefault="009F3C25" w:rsidP="00417C02">
      <w:pPr>
        <w:shd w:val="clear" w:color="auto" w:fill="FFFFFF"/>
        <w:ind w:left="34" w:right="14" w:firstLine="709"/>
        <w:contextualSpacing/>
        <w:jc w:val="both"/>
        <w:rPr>
          <w:color w:val="000000"/>
        </w:rPr>
      </w:pPr>
      <w:r w:rsidRPr="00417C02">
        <w:rPr>
          <w:color w:val="000000"/>
        </w:rPr>
        <w:t>- медико-восстановительные мероприятия, тестиро</w:t>
      </w:r>
      <w:r w:rsidRPr="00417C02">
        <w:rPr>
          <w:color w:val="000000"/>
        </w:rPr>
        <w:softHyphen/>
        <w:t>вание и медицинский контроль,</w:t>
      </w:r>
    </w:p>
    <w:p w:rsidR="009F3C25" w:rsidRPr="00417C02" w:rsidRDefault="009F3C25" w:rsidP="00417C02">
      <w:pPr>
        <w:shd w:val="clear" w:color="auto" w:fill="FFFFFF"/>
        <w:ind w:left="34" w:right="14" w:firstLine="709"/>
        <w:contextualSpacing/>
        <w:jc w:val="both"/>
        <w:rPr>
          <w:color w:val="000000"/>
        </w:rPr>
      </w:pPr>
      <w:r w:rsidRPr="00417C02">
        <w:rPr>
          <w:color w:val="000000"/>
        </w:rPr>
        <w:t>- участие в соревнованиях, матчевых встречах, учебно-тренировочных сборах,</w:t>
      </w:r>
    </w:p>
    <w:p w:rsidR="009F3C25" w:rsidRPr="00417C02" w:rsidRDefault="009F3C25" w:rsidP="00417C02">
      <w:pPr>
        <w:shd w:val="clear" w:color="auto" w:fill="FFFFFF"/>
        <w:ind w:left="34" w:right="14" w:firstLine="709"/>
        <w:contextualSpacing/>
        <w:jc w:val="both"/>
        <w:rPr>
          <w:color w:val="000000"/>
        </w:rPr>
      </w:pPr>
      <w:r w:rsidRPr="00417C02">
        <w:rPr>
          <w:color w:val="000000"/>
        </w:rPr>
        <w:t>- инструкторская и судейская практика учащихся.</w:t>
      </w:r>
    </w:p>
    <w:p w:rsidR="009F3C25" w:rsidRPr="00417C02" w:rsidRDefault="009F3C25" w:rsidP="00417C02">
      <w:pPr>
        <w:shd w:val="clear" w:color="auto" w:fill="FFFFFF"/>
        <w:ind w:left="14" w:right="19" w:firstLine="709"/>
        <w:contextualSpacing/>
        <w:jc w:val="both"/>
        <w:rPr>
          <w:color w:val="000000"/>
        </w:rPr>
      </w:pPr>
      <w:r w:rsidRPr="00417C02">
        <w:rPr>
          <w:color w:val="000000"/>
        </w:rPr>
        <w:t>Учебный материал программы представлен в разделах, отражаю</w:t>
      </w:r>
      <w:r w:rsidRPr="00417C02">
        <w:rPr>
          <w:color w:val="000000"/>
        </w:rPr>
        <w:softHyphen/>
        <w:t>щих тот или иной вид подготовки борцов:</w:t>
      </w:r>
    </w:p>
    <w:p w:rsidR="009F3C25" w:rsidRPr="00417C02" w:rsidRDefault="009F3C25" w:rsidP="00417C02">
      <w:pPr>
        <w:shd w:val="clear" w:color="auto" w:fill="FFFFFF"/>
        <w:ind w:left="1195" w:right="19" w:firstLine="709"/>
        <w:contextualSpacing/>
        <w:jc w:val="both"/>
        <w:rPr>
          <w:color w:val="000000"/>
        </w:rPr>
      </w:pPr>
      <w:r w:rsidRPr="00417C02">
        <w:rPr>
          <w:color w:val="000000"/>
        </w:rPr>
        <w:t> теоретическую,</w:t>
      </w:r>
    </w:p>
    <w:p w:rsidR="009F3C25" w:rsidRPr="00417C02" w:rsidRDefault="009F3C25" w:rsidP="00417C02">
      <w:pPr>
        <w:shd w:val="clear" w:color="auto" w:fill="FFFFFF"/>
        <w:ind w:left="1195" w:right="19" w:firstLine="709"/>
        <w:contextualSpacing/>
        <w:jc w:val="both"/>
        <w:rPr>
          <w:color w:val="000000"/>
        </w:rPr>
      </w:pPr>
      <w:r w:rsidRPr="00417C02">
        <w:rPr>
          <w:color w:val="000000"/>
        </w:rPr>
        <w:t> физическую,</w:t>
      </w:r>
    </w:p>
    <w:p w:rsidR="009F3C25" w:rsidRPr="00417C02" w:rsidRDefault="009F3C25" w:rsidP="00417C02">
      <w:pPr>
        <w:shd w:val="clear" w:color="auto" w:fill="FFFFFF"/>
        <w:ind w:left="1195" w:right="19" w:firstLine="709"/>
        <w:contextualSpacing/>
        <w:jc w:val="both"/>
        <w:rPr>
          <w:color w:val="000000"/>
        </w:rPr>
      </w:pPr>
      <w:r w:rsidRPr="00417C02">
        <w:rPr>
          <w:color w:val="000000"/>
          <w:spacing w:val="-1"/>
        </w:rPr>
        <w:t> технико-тактическую,</w:t>
      </w:r>
    </w:p>
    <w:p w:rsidR="009F3C25" w:rsidRPr="00417C02" w:rsidRDefault="009F3C25" w:rsidP="00417C02">
      <w:pPr>
        <w:shd w:val="clear" w:color="auto" w:fill="FFFFFF"/>
        <w:ind w:left="1195" w:right="19" w:firstLine="709"/>
        <w:contextualSpacing/>
        <w:jc w:val="both"/>
        <w:rPr>
          <w:color w:val="000000"/>
        </w:rPr>
      </w:pPr>
      <w:r w:rsidRPr="00417C02">
        <w:rPr>
          <w:color w:val="000000"/>
          <w:spacing w:val="-1"/>
        </w:rPr>
        <w:t> психологическую,</w:t>
      </w:r>
    </w:p>
    <w:p w:rsidR="009F3C25" w:rsidRPr="00417C02" w:rsidRDefault="009F3C25" w:rsidP="00417C02">
      <w:pPr>
        <w:shd w:val="clear" w:color="auto" w:fill="FFFFFF"/>
        <w:ind w:left="1195" w:right="19" w:firstLine="709"/>
        <w:contextualSpacing/>
        <w:jc w:val="both"/>
        <w:rPr>
          <w:color w:val="000000"/>
        </w:rPr>
      </w:pPr>
      <w:r w:rsidRPr="00417C02">
        <w:rPr>
          <w:color w:val="000000"/>
        </w:rPr>
        <w:t xml:space="preserve"> </w:t>
      </w:r>
      <w:r w:rsidRPr="00417C02">
        <w:rPr>
          <w:color w:val="000000"/>
          <w:spacing w:val="-1"/>
        </w:rPr>
        <w:t>соревновательную.</w:t>
      </w:r>
    </w:p>
    <w:p w:rsidR="009F3C25" w:rsidRPr="00417C02" w:rsidRDefault="009F3C25" w:rsidP="00417C02">
      <w:pPr>
        <w:shd w:val="clear" w:color="auto" w:fill="FFFFFF"/>
        <w:ind w:left="14" w:right="29" w:firstLine="709"/>
        <w:contextualSpacing/>
        <w:jc w:val="both"/>
        <w:rPr>
          <w:color w:val="000000"/>
        </w:rPr>
      </w:pPr>
      <w:r w:rsidRPr="00417C02">
        <w:rPr>
          <w:color w:val="000000"/>
          <w:spacing w:val="-2"/>
        </w:rPr>
        <w:t>Указанные разделы Программы взаимосвязаны и предполагают вос</w:t>
      </w:r>
      <w:r w:rsidRPr="00417C02">
        <w:rPr>
          <w:color w:val="000000"/>
          <w:spacing w:val="-2"/>
        </w:rPr>
        <w:softHyphen/>
      </w:r>
      <w:r w:rsidRPr="00417C02">
        <w:rPr>
          <w:color w:val="000000"/>
        </w:rPr>
        <w:t>питание гармонически развитых людей, готовых к трудовой, оборонной, спортивной и другим общественно полезным видам деятельности.</w:t>
      </w:r>
    </w:p>
    <w:p w:rsidR="009F3C25" w:rsidRPr="00417C02" w:rsidRDefault="009F3C25" w:rsidP="00417C02">
      <w:pPr>
        <w:tabs>
          <w:tab w:val="left" w:pos="0"/>
        </w:tabs>
        <w:ind w:firstLine="709"/>
        <w:jc w:val="both"/>
        <w:outlineLvl w:val="0"/>
        <w:rPr>
          <w:b/>
        </w:rPr>
      </w:pPr>
    </w:p>
    <w:p w:rsidR="009F3C25" w:rsidRPr="00417C02" w:rsidRDefault="009F3C25" w:rsidP="00417C02">
      <w:pPr>
        <w:tabs>
          <w:tab w:val="left" w:pos="0"/>
        </w:tabs>
        <w:ind w:firstLine="709"/>
        <w:jc w:val="both"/>
        <w:outlineLvl w:val="0"/>
        <w:rPr>
          <w:b/>
        </w:rPr>
      </w:pPr>
      <w:r w:rsidRPr="00417C02">
        <w:rPr>
          <w:b/>
        </w:rPr>
        <w:t>МЕСТО ПРЕДМЕТА В УЧЕБНОМ ПЛАНЕ</w:t>
      </w:r>
    </w:p>
    <w:p w:rsidR="009F3C25" w:rsidRPr="00417C02" w:rsidRDefault="009F3C25" w:rsidP="00417C02">
      <w:pPr>
        <w:ind w:firstLine="709"/>
        <w:jc w:val="both"/>
      </w:pPr>
      <w:r w:rsidRPr="00417C02">
        <w:rPr>
          <w:color w:val="000000"/>
        </w:rPr>
        <w:t xml:space="preserve">В соответствии с требованиями Федерального государственного образовательного стандарта начального / основного общего образования предмет «Волейбол» изучается в системе дополнительного образования школы. </w:t>
      </w:r>
      <w:r w:rsidRPr="00417C02">
        <w:t xml:space="preserve"> Группы, комплектуются с учётом возраста, общефизической и спортивной подготовленности детей. Основной формой обучения являются урочные практические занятия.</w:t>
      </w:r>
    </w:p>
    <w:p w:rsidR="009F3C25" w:rsidRPr="00417C02" w:rsidRDefault="009F3C25" w:rsidP="00417C02">
      <w:pPr>
        <w:ind w:firstLine="709"/>
        <w:contextualSpacing/>
        <w:jc w:val="both"/>
        <w:rPr>
          <w:color w:val="000000"/>
        </w:rPr>
      </w:pPr>
      <w:r w:rsidRPr="00417C02">
        <w:t>Программа предполагает обучение предмету «Волейбол» по 2 часа в неделю – 72 часа в год (36 учебных недель) в соответствии с учебным планом МБОУ «Центр образования с. Мейныпильгыно».</w:t>
      </w:r>
    </w:p>
    <w:p w:rsidR="009F3C25" w:rsidRPr="00417C02" w:rsidRDefault="009F3C25" w:rsidP="00417C02">
      <w:pPr>
        <w:ind w:firstLine="709"/>
        <w:jc w:val="both"/>
        <w:rPr>
          <w:color w:val="000000"/>
        </w:rPr>
      </w:pPr>
      <w:r w:rsidRPr="00417C02">
        <w:rPr>
          <w:color w:val="000000"/>
        </w:rPr>
        <w:t>Данная программа   предоставляет учащимся возможность дополнительного образования в области физического воспитания. В учебном процессе волейбол используется как важное средство общей физической подготовки учащихся. Широкое применение волейбола в системе физического воспитания объясняется несколькими причинами:</w:t>
      </w:r>
    </w:p>
    <w:p w:rsidR="009F3C25" w:rsidRPr="00417C02" w:rsidRDefault="009F3C25" w:rsidP="00417C02">
      <w:pPr>
        <w:numPr>
          <w:ilvl w:val="0"/>
          <w:numId w:val="1"/>
        </w:numPr>
        <w:ind w:firstLine="709"/>
        <w:jc w:val="both"/>
        <w:rPr>
          <w:color w:val="000000"/>
        </w:rPr>
      </w:pPr>
      <w:r w:rsidRPr="00417C02">
        <w:rPr>
          <w:color w:val="000000"/>
        </w:rPr>
        <w:t>доступностью игры для любого возраста;</w:t>
      </w:r>
    </w:p>
    <w:p w:rsidR="009F3C25" w:rsidRPr="00417C02" w:rsidRDefault="009F3C25" w:rsidP="00417C02">
      <w:pPr>
        <w:numPr>
          <w:ilvl w:val="0"/>
          <w:numId w:val="1"/>
        </w:numPr>
        <w:ind w:firstLine="709"/>
        <w:jc w:val="both"/>
        <w:rPr>
          <w:color w:val="000000"/>
        </w:rPr>
      </w:pPr>
      <w:r w:rsidRPr="00417C02">
        <w:rPr>
          <w:color w:val="000000"/>
        </w:rPr>
        <w:lastRenderedPageBreak/>
        <w:t>возможностью его использования для всестороннего физического развития и укрепления здоровья, воспитания моральных и волевых качеств и в тоже время использования его как полезного и эмоционального вида активного отдыха при организации досуга молодёжи, простотой правил игры, высоким зрелищным эффектом игрового состязания.</w:t>
      </w:r>
    </w:p>
    <w:p w:rsidR="009F3C25" w:rsidRPr="00417C02" w:rsidRDefault="009F3C25" w:rsidP="00417C02">
      <w:pPr>
        <w:ind w:firstLine="709"/>
        <w:jc w:val="both"/>
        <w:rPr>
          <w:color w:val="000000"/>
        </w:rPr>
      </w:pPr>
      <w:r w:rsidRPr="00417C02">
        <w:rPr>
          <w:b/>
          <w:bCs/>
          <w:color w:val="000000"/>
        </w:rPr>
        <w:t>Цель программы</w:t>
      </w:r>
      <w:r w:rsidRPr="00417C02">
        <w:rPr>
          <w:color w:val="000000"/>
        </w:rPr>
        <w:t> - формирование у воспитанников умений и навыков игры в волейбол.</w:t>
      </w:r>
    </w:p>
    <w:p w:rsidR="009F3C25" w:rsidRPr="00417C02" w:rsidRDefault="009F3C25" w:rsidP="00417C02">
      <w:pPr>
        <w:ind w:firstLine="709"/>
        <w:jc w:val="both"/>
        <w:rPr>
          <w:color w:val="000000"/>
        </w:rPr>
      </w:pPr>
      <w:r w:rsidRPr="00417C02">
        <w:rPr>
          <w:b/>
          <w:bCs/>
          <w:color w:val="000000"/>
        </w:rPr>
        <w:t>Задачи:</w:t>
      </w:r>
    </w:p>
    <w:p w:rsidR="009F3C25" w:rsidRPr="00417C02" w:rsidRDefault="009F3C25" w:rsidP="00417C02">
      <w:pPr>
        <w:numPr>
          <w:ilvl w:val="0"/>
          <w:numId w:val="2"/>
        </w:numPr>
        <w:ind w:firstLine="709"/>
        <w:jc w:val="both"/>
        <w:rPr>
          <w:color w:val="000000"/>
        </w:rPr>
      </w:pPr>
      <w:r w:rsidRPr="00417C02">
        <w:rPr>
          <w:color w:val="000000"/>
        </w:rPr>
        <w:t>обучить основам техники и тактики игры в волейбол;</w:t>
      </w:r>
    </w:p>
    <w:p w:rsidR="009F3C25" w:rsidRPr="00417C02" w:rsidRDefault="009F3C25" w:rsidP="00417C02">
      <w:pPr>
        <w:numPr>
          <w:ilvl w:val="0"/>
          <w:numId w:val="2"/>
        </w:numPr>
        <w:ind w:firstLine="709"/>
        <w:jc w:val="both"/>
        <w:rPr>
          <w:color w:val="000000"/>
        </w:rPr>
      </w:pPr>
      <w:r w:rsidRPr="00417C02">
        <w:rPr>
          <w:color w:val="000000"/>
        </w:rPr>
        <w:t>развивать физические способности учащихся;</w:t>
      </w:r>
    </w:p>
    <w:p w:rsidR="009F3C25" w:rsidRPr="00417C02" w:rsidRDefault="009F3C25" w:rsidP="00417C02">
      <w:pPr>
        <w:numPr>
          <w:ilvl w:val="0"/>
          <w:numId w:val="2"/>
        </w:numPr>
        <w:ind w:firstLine="709"/>
        <w:jc w:val="both"/>
        <w:rPr>
          <w:color w:val="000000"/>
        </w:rPr>
      </w:pPr>
      <w:r w:rsidRPr="00417C02">
        <w:rPr>
          <w:color w:val="000000"/>
        </w:rPr>
        <w:t>сформировать навыки деятельности игрока совместно с партнерами;</w:t>
      </w:r>
    </w:p>
    <w:p w:rsidR="009F3C25" w:rsidRPr="00417C02" w:rsidRDefault="009F3C25" w:rsidP="00417C02">
      <w:pPr>
        <w:numPr>
          <w:ilvl w:val="0"/>
          <w:numId w:val="2"/>
        </w:numPr>
        <w:ind w:firstLine="709"/>
        <w:jc w:val="both"/>
        <w:rPr>
          <w:color w:val="000000"/>
        </w:rPr>
      </w:pPr>
      <w:r w:rsidRPr="00417C02">
        <w:rPr>
          <w:color w:val="000000"/>
        </w:rPr>
        <w:t>содействовать общему физическому развитию;</w:t>
      </w:r>
    </w:p>
    <w:p w:rsidR="009F3C25" w:rsidRPr="00417C02" w:rsidRDefault="009F3C25" w:rsidP="00417C02">
      <w:pPr>
        <w:numPr>
          <w:ilvl w:val="0"/>
          <w:numId w:val="2"/>
        </w:numPr>
        <w:ind w:firstLine="709"/>
        <w:jc w:val="both"/>
        <w:rPr>
          <w:color w:val="000000"/>
        </w:rPr>
      </w:pPr>
      <w:r w:rsidRPr="00417C02">
        <w:rPr>
          <w:color w:val="000000"/>
        </w:rPr>
        <w:t>воспитывать волевые качества.</w:t>
      </w:r>
    </w:p>
    <w:p w:rsidR="009F3C25" w:rsidRPr="00417C02" w:rsidRDefault="009F3C25" w:rsidP="00417C02">
      <w:pPr>
        <w:ind w:firstLine="709"/>
        <w:jc w:val="both"/>
        <w:rPr>
          <w:b/>
          <w:bCs/>
          <w:i/>
          <w:iCs/>
          <w:color w:val="000000"/>
        </w:rPr>
      </w:pPr>
      <w:r w:rsidRPr="00417C02">
        <w:rPr>
          <w:color w:val="000000"/>
        </w:rPr>
        <w:t xml:space="preserve">Программа составлена на основании нормативно-правовых документов, регулирующих деятельность спортивных школ. В ней отражены основные </w:t>
      </w:r>
      <w:r w:rsidRPr="00417C02">
        <w:rPr>
          <w:bCs/>
          <w:iCs/>
          <w:color w:val="000000"/>
        </w:rPr>
        <w:t xml:space="preserve">принципы </w:t>
      </w:r>
      <w:r w:rsidRPr="00417C02">
        <w:rPr>
          <w:color w:val="000000"/>
        </w:rPr>
        <w:t>спортивной подготовки юных спортсменов, опыт работы спортивных школ по волейболу.</w:t>
      </w:r>
    </w:p>
    <w:p w:rsidR="009F3C25" w:rsidRPr="00417C02" w:rsidRDefault="009F3C25" w:rsidP="00417C02">
      <w:pPr>
        <w:numPr>
          <w:ilvl w:val="0"/>
          <w:numId w:val="1"/>
        </w:numPr>
        <w:tabs>
          <w:tab w:val="clear" w:pos="720"/>
          <w:tab w:val="num" w:pos="0"/>
        </w:tabs>
        <w:ind w:left="0" w:firstLine="709"/>
        <w:jc w:val="both"/>
        <w:rPr>
          <w:color w:val="000000"/>
        </w:rPr>
      </w:pPr>
      <w:r w:rsidRPr="00417C02">
        <w:rPr>
          <w:b/>
          <w:bCs/>
          <w:iCs/>
          <w:color w:val="000000"/>
        </w:rPr>
        <w:t>Принцип системности</w:t>
      </w:r>
      <w:r w:rsidRPr="00417C02">
        <w:rPr>
          <w:b/>
          <w:bCs/>
          <w:i/>
          <w:iCs/>
          <w:color w:val="000000"/>
        </w:rPr>
        <w:t xml:space="preserve"> </w:t>
      </w:r>
      <w:r w:rsidRPr="00417C02">
        <w:rPr>
          <w:color w:val="000000"/>
        </w:rPr>
        <w:t>предусматривает тесную взаимосвязь содержания соревновательной деятельности и всех сторон учебно-тренировочного процесса: физической, технической, тактической, психологической, ин</w:t>
      </w:r>
      <w:r w:rsidRPr="00417C02">
        <w:rPr>
          <w:color w:val="000000"/>
        </w:rPr>
        <w:softHyphen/>
        <w:t>тегральной, теоретической подготовки: воспитательной работы; восста</w:t>
      </w:r>
      <w:r w:rsidRPr="00417C02">
        <w:rPr>
          <w:color w:val="000000"/>
        </w:rPr>
        <w:softHyphen/>
        <w:t>новительных мероприятий; педагогического и медицинского контроля.</w:t>
      </w:r>
    </w:p>
    <w:p w:rsidR="009F3C25" w:rsidRPr="00417C02" w:rsidRDefault="009F3C25" w:rsidP="00417C02">
      <w:pPr>
        <w:numPr>
          <w:ilvl w:val="0"/>
          <w:numId w:val="1"/>
        </w:numPr>
        <w:tabs>
          <w:tab w:val="clear" w:pos="720"/>
          <w:tab w:val="num" w:pos="0"/>
        </w:tabs>
        <w:ind w:left="0" w:firstLine="709"/>
        <w:jc w:val="both"/>
        <w:rPr>
          <w:color w:val="000000"/>
        </w:rPr>
      </w:pPr>
      <w:r w:rsidRPr="00417C02">
        <w:rPr>
          <w:b/>
          <w:bCs/>
          <w:iCs/>
          <w:color w:val="000000"/>
        </w:rPr>
        <w:t xml:space="preserve">Принцип преемственности </w:t>
      </w:r>
      <w:r w:rsidRPr="00417C02">
        <w:rPr>
          <w:color w:val="000000"/>
        </w:rPr>
        <w:t>определяет последовательность изложения программного материала по этапам многолетней подготовки в годичных циклах, соответствия его требованиям высшего спортивного мастерства.</w:t>
      </w:r>
    </w:p>
    <w:p w:rsidR="009F3C25" w:rsidRPr="00417C02" w:rsidRDefault="009F3C25" w:rsidP="00417C02">
      <w:pPr>
        <w:numPr>
          <w:ilvl w:val="0"/>
          <w:numId w:val="1"/>
        </w:numPr>
        <w:shd w:val="clear" w:color="auto" w:fill="FFFFFF"/>
        <w:tabs>
          <w:tab w:val="clear" w:pos="720"/>
          <w:tab w:val="num" w:pos="0"/>
        </w:tabs>
        <w:ind w:left="0" w:firstLine="709"/>
        <w:jc w:val="both"/>
      </w:pPr>
      <w:r w:rsidRPr="00417C02">
        <w:rPr>
          <w:b/>
          <w:bCs/>
          <w:iCs/>
          <w:color w:val="000000"/>
        </w:rPr>
        <w:t>Принцип вариативности</w:t>
      </w:r>
      <w:r w:rsidRPr="00417C02">
        <w:rPr>
          <w:b/>
          <w:bCs/>
          <w:i/>
          <w:iCs/>
          <w:color w:val="000000"/>
        </w:rPr>
        <w:t xml:space="preserve"> </w:t>
      </w:r>
      <w:r w:rsidRPr="00417C02">
        <w:rPr>
          <w:color w:val="000000"/>
        </w:rPr>
        <w:t>предусматривает, в зависимости от этапа многолетней подготовки, индивидуальных особенностей юного волей</w:t>
      </w:r>
      <w:r w:rsidRPr="00417C02">
        <w:rPr>
          <w:color w:val="000000"/>
        </w:rPr>
        <w:softHyphen/>
        <w:t>болиста, вариативность программного материала для практических занятий, характеризующихся разнообразием тренировочных средств и нагрузок, направленных па решение определенной педагогической задачи.</w:t>
      </w:r>
    </w:p>
    <w:p w:rsidR="009F3C25" w:rsidRPr="00417C02" w:rsidRDefault="009F3C25" w:rsidP="00417C02">
      <w:pPr>
        <w:ind w:firstLine="709"/>
        <w:contextualSpacing/>
        <w:jc w:val="both"/>
        <w:rPr>
          <w:b/>
          <w:color w:val="000000"/>
        </w:rPr>
      </w:pPr>
    </w:p>
    <w:p w:rsidR="009F3C25" w:rsidRPr="00417C02" w:rsidRDefault="009F3C25" w:rsidP="00417C02">
      <w:pPr>
        <w:ind w:firstLine="709"/>
        <w:jc w:val="both"/>
        <w:rPr>
          <w:b/>
        </w:rPr>
      </w:pPr>
      <w:r w:rsidRPr="00417C02">
        <w:rPr>
          <w:b/>
        </w:rPr>
        <w:t>ЛИЧНОСТНЫЕ, МЕТАПРЕДМЕТНЫЕ И ПРЕДМЕТНЫЕ</w:t>
      </w:r>
    </w:p>
    <w:p w:rsidR="009F3C25" w:rsidRPr="00417C02" w:rsidRDefault="009F3C25" w:rsidP="00417C02">
      <w:pPr>
        <w:ind w:firstLine="709"/>
        <w:jc w:val="both"/>
        <w:rPr>
          <w:b/>
        </w:rPr>
      </w:pPr>
      <w:r w:rsidRPr="00417C02">
        <w:rPr>
          <w:b/>
        </w:rPr>
        <w:t>РЕЗУЛЬТАТЫ ОСВОЕНИЯ</w:t>
      </w:r>
    </w:p>
    <w:p w:rsidR="009F3C25" w:rsidRPr="00417C02" w:rsidRDefault="009F3C25" w:rsidP="00417C02">
      <w:pPr>
        <w:ind w:firstLine="709"/>
        <w:jc w:val="both"/>
      </w:pPr>
    </w:p>
    <w:p w:rsidR="009F3C25" w:rsidRPr="00417C02" w:rsidRDefault="009F3C25" w:rsidP="00417C02">
      <w:pPr>
        <w:ind w:firstLine="709"/>
        <w:jc w:val="both"/>
        <w:rPr>
          <w:color w:val="000000"/>
        </w:rPr>
      </w:pPr>
      <w:r w:rsidRPr="00417C02">
        <w:rPr>
          <w:b/>
          <w:bCs/>
          <w:color w:val="000000"/>
        </w:rPr>
        <w:t>Личностными</w:t>
      </w:r>
      <w:r w:rsidRPr="00417C02">
        <w:rPr>
          <w:bCs/>
          <w:color w:val="000000"/>
        </w:rPr>
        <w:t xml:space="preserve"> результатами</w:t>
      </w:r>
      <w:r w:rsidRPr="00417C02">
        <w:rPr>
          <w:b/>
          <w:bCs/>
          <w:color w:val="000000"/>
        </w:rPr>
        <w:t xml:space="preserve"> </w:t>
      </w:r>
      <w:r w:rsidRPr="00417C02">
        <w:rPr>
          <w:color w:val="000000"/>
        </w:rPr>
        <w:t>освоения учащимися содержания программы по физической культуре являются следующие умения:</w:t>
      </w:r>
    </w:p>
    <w:p w:rsidR="009F3C25" w:rsidRPr="00417C02" w:rsidRDefault="009F3C25" w:rsidP="00417C02">
      <w:pPr>
        <w:ind w:firstLine="709"/>
        <w:jc w:val="both"/>
        <w:rPr>
          <w:color w:val="000000"/>
        </w:rPr>
      </w:pPr>
      <w:r w:rsidRPr="00417C02">
        <w:rPr>
          <w:color w:val="00000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9F3C25" w:rsidRPr="00417C02" w:rsidRDefault="009F3C25" w:rsidP="00417C02">
      <w:pPr>
        <w:ind w:firstLine="709"/>
        <w:jc w:val="both"/>
        <w:rPr>
          <w:color w:val="000000"/>
        </w:rPr>
      </w:pPr>
      <w:r w:rsidRPr="00417C02">
        <w:rPr>
          <w:color w:val="000000"/>
        </w:rPr>
        <w:t>— проявлять положительные качества личности и управлять своими эмоциями в различных (нестандартных) ситуациях и условиях;</w:t>
      </w:r>
    </w:p>
    <w:p w:rsidR="009F3C25" w:rsidRPr="00417C02" w:rsidRDefault="009F3C25" w:rsidP="00417C02">
      <w:pPr>
        <w:ind w:firstLine="709"/>
        <w:jc w:val="both"/>
        <w:rPr>
          <w:color w:val="000000"/>
        </w:rPr>
      </w:pPr>
      <w:r w:rsidRPr="00417C02">
        <w:rPr>
          <w:color w:val="000000"/>
        </w:rPr>
        <w:t>— проявлять дисциплинированность, трудолюбие и упорство в достижении поставленных целей;</w:t>
      </w:r>
    </w:p>
    <w:p w:rsidR="009F3C25" w:rsidRPr="00417C02" w:rsidRDefault="009F3C25" w:rsidP="00417C02">
      <w:pPr>
        <w:ind w:firstLine="709"/>
        <w:jc w:val="both"/>
        <w:rPr>
          <w:color w:val="000000"/>
        </w:rPr>
      </w:pPr>
      <w:r w:rsidRPr="00417C02">
        <w:rPr>
          <w:color w:val="000000"/>
        </w:rPr>
        <w:t>— оказывать бескорыстную помощь своим сверстникам, находить с ними общий язык и общие интересы.</w:t>
      </w:r>
    </w:p>
    <w:p w:rsidR="009F3C25" w:rsidRPr="00417C02" w:rsidRDefault="009F3C25" w:rsidP="00417C02">
      <w:pPr>
        <w:pStyle w:val="a5"/>
        <w:spacing w:before="0" w:after="0" w:line="240" w:lineRule="auto"/>
        <w:ind w:firstLine="709"/>
        <w:jc w:val="both"/>
        <w:rPr>
          <w:rFonts w:ascii="Times New Roman" w:hAnsi="Times New Roman"/>
          <w:color w:val="000000"/>
          <w:sz w:val="24"/>
          <w:szCs w:val="24"/>
        </w:rPr>
      </w:pPr>
      <w:r w:rsidRPr="00417C02">
        <w:rPr>
          <w:rFonts w:ascii="Times New Roman" w:hAnsi="Times New Roman"/>
          <w:color w:val="000000"/>
          <w:sz w:val="24"/>
          <w:szCs w:val="24"/>
        </w:rPr>
        <w:t>В соответствии с требованиями ФГОС</w:t>
      </w:r>
      <w:r w:rsidRPr="00417C02">
        <w:rPr>
          <w:rStyle w:val="15"/>
          <w:color w:val="000000"/>
          <w:sz w:val="24"/>
          <w:szCs w:val="24"/>
        </w:rPr>
        <w:t xml:space="preserve"> </w:t>
      </w:r>
      <w:r w:rsidRPr="00417C02">
        <w:rPr>
          <w:rStyle w:val="15"/>
          <w:b w:val="0"/>
          <w:color w:val="000000"/>
          <w:sz w:val="24"/>
          <w:szCs w:val="24"/>
        </w:rPr>
        <w:t>достижение</w:t>
      </w:r>
      <w:r w:rsidRPr="00417C02">
        <w:rPr>
          <w:rStyle w:val="11"/>
          <w:b w:val="0"/>
          <w:color w:val="000000"/>
          <w:sz w:val="24"/>
          <w:szCs w:val="24"/>
        </w:rPr>
        <w:t xml:space="preserve"> </w:t>
      </w:r>
      <w:r w:rsidRPr="00417C02">
        <w:rPr>
          <w:rStyle w:val="15"/>
          <w:b w:val="0"/>
          <w:color w:val="000000"/>
          <w:sz w:val="24"/>
          <w:szCs w:val="24"/>
        </w:rPr>
        <w:t>обучающимися личностных результатов не выносится на</w:t>
      </w:r>
      <w:r w:rsidRPr="00417C02">
        <w:rPr>
          <w:rStyle w:val="11"/>
          <w:b w:val="0"/>
          <w:color w:val="000000"/>
          <w:sz w:val="24"/>
          <w:szCs w:val="24"/>
        </w:rPr>
        <w:t xml:space="preserve"> </w:t>
      </w:r>
      <w:r w:rsidRPr="00417C02">
        <w:rPr>
          <w:rStyle w:val="15"/>
          <w:b w:val="0"/>
          <w:color w:val="000000"/>
          <w:sz w:val="24"/>
          <w:szCs w:val="24"/>
        </w:rPr>
        <w:t>итоговую оценку,</w:t>
      </w:r>
      <w:r w:rsidRPr="00417C02">
        <w:rPr>
          <w:rFonts w:ascii="Times New Roman" w:hAnsi="Times New Roman"/>
          <w:color w:val="000000"/>
          <w:sz w:val="24"/>
          <w:szCs w:val="24"/>
        </w:rPr>
        <w:t xml:space="preserve"> а является предметом оценки эффективности </w:t>
      </w:r>
      <w:proofErr w:type="spellStart"/>
      <w:r w:rsidRPr="00417C02">
        <w:rPr>
          <w:rFonts w:ascii="Times New Roman" w:hAnsi="Times New Roman"/>
          <w:color w:val="000000"/>
          <w:sz w:val="24"/>
          <w:szCs w:val="24"/>
        </w:rPr>
        <w:t>воспитательно</w:t>
      </w:r>
      <w:proofErr w:type="spellEnd"/>
      <w:r w:rsidRPr="00417C02">
        <w:rPr>
          <w:rFonts w:ascii="Times New Roman" w:hAnsi="Times New Roman"/>
          <w:color w:val="000000"/>
          <w:sz w:val="24"/>
          <w:szCs w:val="24"/>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417C02">
        <w:rPr>
          <w:rFonts w:ascii="Times New Roman" w:hAnsi="Times New Roman"/>
          <w:color w:val="000000"/>
          <w:sz w:val="24"/>
          <w:szCs w:val="24"/>
        </w:rPr>
        <w:t>неперсонифицированных</w:t>
      </w:r>
      <w:proofErr w:type="spellEnd"/>
      <w:r w:rsidRPr="00417C02">
        <w:rPr>
          <w:rFonts w:ascii="Times New Roman" w:hAnsi="Times New Roman"/>
          <w:color w:val="000000"/>
          <w:sz w:val="24"/>
          <w:szCs w:val="24"/>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w:t>
      </w:r>
      <w:r w:rsidRPr="00417C02">
        <w:rPr>
          <w:rFonts w:ascii="Times New Roman" w:hAnsi="Times New Roman"/>
          <w:color w:val="000000"/>
          <w:sz w:val="24"/>
          <w:szCs w:val="24"/>
        </w:rPr>
        <w:lastRenderedPageBreak/>
        <w:t>компетентностью в сфере психологической диагностики развития личности в детском и подростковом возрасте.</w:t>
      </w:r>
    </w:p>
    <w:p w:rsidR="009F3C25" w:rsidRPr="00417C02" w:rsidRDefault="009F3C25" w:rsidP="00417C02">
      <w:pPr>
        <w:ind w:firstLine="709"/>
        <w:jc w:val="both"/>
        <w:rPr>
          <w:color w:val="000000"/>
        </w:rPr>
      </w:pPr>
      <w:proofErr w:type="spellStart"/>
      <w:r w:rsidRPr="00417C02">
        <w:rPr>
          <w:b/>
          <w:bCs/>
          <w:color w:val="000000"/>
        </w:rPr>
        <w:t>Метапредметными</w:t>
      </w:r>
      <w:proofErr w:type="spellEnd"/>
      <w:r w:rsidRPr="00417C02">
        <w:rPr>
          <w:bCs/>
          <w:color w:val="000000"/>
        </w:rPr>
        <w:t xml:space="preserve"> результатами</w:t>
      </w:r>
      <w:r w:rsidRPr="00417C02">
        <w:rPr>
          <w:b/>
          <w:bCs/>
          <w:color w:val="000000"/>
        </w:rPr>
        <w:t xml:space="preserve"> </w:t>
      </w:r>
      <w:r w:rsidRPr="00417C02">
        <w:rPr>
          <w:color w:val="000000"/>
        </w:rPr>
        <w:t>освоения учащимися содержания программы по физической культуре являются следующие умения:</w:t>
      </w:r>
    </w:p>
    <w:p w:rsidR="009F3C25" w:rsidRPr="00417C02" w:rsidRDefault="009F3C25" w:rsidP="00417C02">
      <w:pPr>
        <w:ind w:firstLine="709"/>
        <w:jc w:val="both"/>
        <w:rPr>
          <w:color w:val="000000"/>
        </w:rPr>
      </w:pPr>
      <w:r w:rsidRPr="00417C02">
        <w:rPr>
          <w:color w:val="000000"/>
        </w:rPr>
        <w:t>— характеризовать явления (действия и поступки), давать им объективную оценку на основе освоенных знаний и имеющегося опыта;</w:t>
      </w:r>
    </w:p>
    <w:p w:rsidR="009F3C25" w:rsidRPr="00417C02" w:rsidRDefault="009F3C25" w:rsidP="00417C02">
      <w:pPr>
        <w:ind w:firstLine="709"/>
        <w:jc w:val="both"/>
        <w:rPr>
          <w:color w:val="000000"/>
        </w:rPr>
      </w:pPr>
      <w:r w:rsidRPr="00417C02">
        <w:rPr>
          <w:color w:val="000000"/>
        </w:rPr>
        <w:t>— находить ошибки при выполнении учебных заданий, отбирать способы их исправления;</w:t>
      </w:r>
    </w:p>
    <w:p w:rsidR="009F3C25" w:rsidRPr="00417C02" w:rsidRDefault="009F3C25" w:rsidP="00417C02">
      <w:pPr>
        <w:ind w:firstLine="709"/>
        <w:jc w:val="both"/>
        <w:rPr>
          <w:color w:val="000000"/>
        </w:rPr>
      </w:pPr>
      <w:r w:rsidRPr="00417C02">
        <w:rPr>
          <w:color w:val="000000"/>
        </w:rPr>
        <w:t>— общаться и взаимодействовать со сверстниками на принципах взаимоуважения и взаимопомощи, дружбы и толерантности;</w:t>
      </w:r>
    </w:p>
    <w:p w:rsidR="009F3C25" w:rsidRPr="00417C02" w:rsidRDefault="009F3C25" w:rsidP="00417C02">
      <w:pPr>
        <w:ind w:firstLine="709"/>
        <w:jc w:val="both"/>
        <w:rPr>
          <w:color w:val="000000"/>
        </w:rPr>
      </w:pPr>
      <w:r w:rsidRPr="00417C02">
        <w:rPr>
          <w:color w:val="000000"/>
        </w:rPr>
        <w:t>— обеспечивать защиту и сохранность природы во время активного отдыха и занятий физической культурой;</w:t>
      </w:r>
    </w:p>
    <w:p w:rsidR="009F3C25" w:rsidRPr="00417C02" w:rsidRDefault="009F3C25" w:rsidP="00417C02">
      <w:pPr>
        <w:ind w:firstLine="709"/>
        <w:jc w:val="both"/>
        <w:rPr>
          <w:color w:val="000000"/>
        </w:rPr>
      </w:pPr>
      <w:r w:rsidRPr="00417C02">
        <w:rPr>
          <w:color w:val="000000"/>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9F3C25" w:rsidRPr="00417C02" w:rsidRDefault="009F3C25" w:rsidP="00417C02">
      <w:pPr>
        <w:ind w:firstLine="709"/>
        <w:jc w:val="both"/>
        <w:rPr>
          <w:color w:val="000000"/>
        </w:rPr>
      </w:pPr>
      <w:r w:rsidRPr="00417C02">
        <w:rPr>
          <w:color w:val="000000"/>
        </w:rPr>
        <w:t>— планировать собственную деятельность, распределять нагрузку и отдых в процессе ее выполнения;</w:t>
      </w:r>
    </w:p>
    <w:p w:rsidR="009F3C25" w:rsidRPr="00417C02" w:rsidRDefault="009F3C25" w:rsidP="00417C02">
      <w:pPr>
        <w:ind w:firstLine="709"/>
        <w:jc w:val="both"/>
        <w:rPr>
          <w:color w:val="000000"/>
        </w:rPr>
      </w:pPr>
      <w:r w:rsidRPr="00417C02">
        <w:rPr>
          <w:color w:val="000000"/>
        </w:rPr>
        <w:t>— анализировать и объективно оценивать результаты собственного труда, находить возможности и способы их улучшения;</w:t>
      </w:r>
    </w:p>
    <w:p w:rsidR="009F3C25" w:rsidRPr="00417C02" w:rsidRDefault="009F3C25" w:rsidP="00417C02">
      <w:pPr>
        <w:ind w:firstLine="709"/>
        <w:jc w:val="both"/>
        <w:rPr>
          <w:color w:val="000000"/>
        </w:rPr>
      </w:pPr>
      <w:r w:rsidRPr="00417C02">
        <w:rPr>
          <w:color w:val="000000"/>
        </w:rPr>
        <w:t>— управлять эмоциями при общении со сверстниками и взрослыми, сохранять хладнокровие, сдержанность, рассудительность;</w:t>
      </w:r>
    </w:p>
    <w:p w:rsidR="009F3C25" w:rsidRPr="00417C02" w:rsidRDefault="009F3C25" w:rsidP="00417C02">
      <w:pPr>
        <w:ind w:firstLine="709"/>
        <w:jc w:val="both"/>
        <w:rPr>
          <w:color w:val="000000"/>
        </w:rPr>
      </w:pPr>
      <w:r w:rsidRPr="00417C02">
        <w:rPr>
          <w:color w:val="000000"/>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9F3C25" w:rsidRPr="00417C02" w:rsidRDefault="009F3C25" w:rsidP="00417C02">
      <w:pPr>
        <w:pStyle w:val="a5"/>
        <w:spacing w:before="0" w:after="0" w:line="240" w:lineRule="auto"/>
        <w:ind w:firstLine="709"/>
        <w:jc w:val="both"/>
        <w:rPr>
          <w:rFonts w:ascii="Times New Roman" w:hAnsi="Times New Roman"/>
          <w:color w:val="000000"/>
          <w:sz w:val="24"/>
          <w:szCs w:val="24"/>
        </w:rPr>
      </w:pPr>
      <w:r w:rsidRPr="00417C02">
        <w:rPr>
          <w:rFonts w:ascii="Times New Roman" w:hAnsi="Times New Roman"/>
          <w:color w:val="000000"/>
          <w:sz w:val="24"/>
          <w:szCs w:val="24"/>
        </w:rPr>
        <w:t xml:space="preserve">Оценка </w:t>
      </w:r>
      <w:proofErr w:type="spellStart"/>
      <w:r w:rsidRPr="00417C02">
        <w:rPr>
          <w:rFonts w:ascii="Times New Roman" w:hAnsi="Times New Roman"/>
          <w:color w:val="000000"/>
          <w:sz w:val="24"/>
          <w:szCs w:val="24"/>
        </w:rPr>
        <w:t>метапредметных</w:t>
      </w:r>
      <w:proofErr w:type="spellEnd"/>
      <w:r w:rsidRPr="00417C02">
        <w:rPr>
          <w:rFonts w:ascii="Times New Roman" w:hAnsi="Times New Roman"/>
          <w:color w:val="000000"/>
          <w:sz w:val="24"/>
          <w:szCs w:val="24"/>
        </w:rPr>
        <w:t xml:space="preserve"> результатов представляет собой оценку достижения планируемых результатов освоения основной образовательной программы, а также планируемых результатов, представленных во всех разделах междисциплинарных учебных программ.</w:t>
      </w:r>
    </w:p>
    <w:p w:rsidR="009F3C25" w:rsidRPr="00417C02" w:rsidRDefault="009F3C25" w:rsidP="00417C02">
      <w:pPr>
        <w:pStyle w:val="a5"/>
        <w:spacing w:before="0" w:after="0" w:line="240" w:lineRule="auto"/>
        <w:ind w:firstLine="709"/>
        <w:jc w:val="both"/>
        <w:rPr>
          <w:rFonts w:ascii="Times New Roman" w:hAnsi="Times New Roman"/>
          <w:color w:val="000000"/>
          <w:sz w:val="24"/>
          <w:szCs w:val="24"/>
        </w:rPr>
      </w:pPr>
      <w:r w:rsidRPr="00417C02">
        <w:rPr>
          <w:rFonts w:ascii="Times New Roman" w:hAnsi="Times New Roman"/>
          <w:color w:val="000000"/>
          <w:sz w:val="24"/>
          <w:szCs w:val="24"/>
        </w:rPr>
        <w:t xml:space="preserve">Формирование </w:t>
      </w:r>
      <w:proofErr w:type="spellStart"/>
      <w:r w:rsidRPr="00417C02">
        <w:rPr>
          <w:rFonts w:ascii="Times New Roman" w:hAnsi="Times New Roman"/>
          <w:color w:val="000000"/>
          <w:sz w:val="24"/>
          <w:szCs w:val="24"/>
        </w:rPr>
        <w:t>метапредметных</w:t>
      </w:r>
      <w:proofErr w:type="spellEnd"/>
      <w:r w:rsidRPr="00417C02">
        <w:rPr>
          <w:rFonts w:ascii="Times New Roman" w:hAnsi="Times New Roman"/>
          <w:color w:val="000000"/>
          <w:sz w:val="24"/>
          <w:szCs w:val="24"/>
        </w:rPr>
        <w:t xml:space="preserve"> результатов обеспечивается за счёт основных компонентов образовательного процесса — учебных предметов.</w:t>
      </w:r>
    </w:p>
    <w:p w:rsidR="009F3C25" w:rsidRPr="00417C02" w:rsidRDefault="009F3C25" w:rsidP="00417C02">
      <w:pPr>
        <w:pStyle w:val="a5"/>
        <w:spacing w:before="0" w:after="0" w:line="240" w:lineRule="auto"/>
        <w:ind w:firstLine="709"/>
        <w:jc w:val="both"/>
        <w:rPr>
          <w:rFonts w:ascii="Times New Roman" w:hAnsi="Times New Roman"/>
          <w:color w:val="000000"/>
          <w:sz w:val="24"/>
          <w:szCs w:val="24"/>
        </w:rPr>
      </w:pPr>
      <w:r w:rsidRPr="00417C02">
        <w:rPr>
          <w:rFonts w:ascii="Times New Roman" w:hAnsi="Times New Roman"/>
          <w:color w:val="000000"/>
          <w:sz w:val="24"/>
          <w:szCs w:val="24"/>
        </w:rPr>
        <w:t>Основным</w:t>
      </w:r>
      <w:r w:rsidRPr="00417C02">
        <w:rPr>
          <w:rStyle w:val="15"/>
          <w:color w:val="000000"/>
          <w:sz w:val="24"/>
          <w:szCs w:val="24"/>
        </w:rPr>
        <w:t xml:space="preserve"> </w:t>
      </w:r>
      <w:r w:rsidRPr="00417C02">
        <w:rPr>
          <w:rStyle w:val="15"/>
          <w:b w:val="0"/>
          <w:color w:val="000000"/>
          <w:sz w:val="24"/>
          <w:szCs w:val="24"/>
        </w:rPr>
        <w:t>объектом</w:t>
      </w:r>
      <w:r w:rsidRPr="00417C02">
        <w:rPr>
          <w:rFonts w:ascii="Times New Roman" w:hAnsi="Times New Roman"/>
          <w:b/>
          <w:color w:val="000000"/>
          <w:sz w:val="24"/>
          <w:szCs w:val="24"/>
        </w:rPr>
        <w:t xml:space="preserve"> </w:t>
      </w:r>
      <w:r w:rsidRPr="00417C02">
        <w:rPr>
          <w:rFonts w:ascii="Times New Roman" w:hAnsi="Times New Roman"/>
          <w:color w:val="000000"/>
          <w:sz w:val="24"/>
          <w:szCs w:val="24"/>
        </w:rPr>
        <w:t xml:space="preserve">оценки </w:t>
      </w:r>
      <w:proofErr w:type="spellStart"/>
      <w:r w:rsidRPr="00417C02">
        <w:rPr>
          <w:rFonts w:ascii="Times New Roman" w:hAnsi="Times New Roman"/>
          <w:color w:val="000000"/>
          <w:sz w:val="24"/>
          <w:szCs w:val="24"/>
        </w:rPr>
        <w:t>метапредметных</w:t>
      </w:r>
      <w:proofErr w:type="spellEnd"/>
      <w:r w:rsidRPr="00417C02">
        <w:rPr>
          <w:rFonts w:ascii="Times New Roman" w:hAnsi="Times New Roman"/>
          <w:color w:val="000000"/>
          <w:sz w:val="24"/>
          <w:szCs w:val="24"/>
        </w:rPr>
        <w:t xml:space="preserve"> результатов является:</w:t>
      </w:r>
    </w:p>
    <w:p w:rsidR="009F3C25" w:rsidRPr="00417C02" w:rsidRDefault="009F3C25" w:rsidP="00417C02">
      <w:pPr>
        <w:pStyle w:val="a5"/>
        <w:spacing w:before="0" w:after="0" w:line="240" w:lineRule="auto"/>
        <w:ind w:firstLine="709"/>
        <w:jc w:val="both"/>
        <w:rPr>
          <w:rFonts w:ascii="Times New Roman" w:hAnsi="Times New Roman"/>
          <w:color w:val="000000"/>
          <w:sz w:val="24"/>
          <w:szCs w:val="24"/>
        </w:rPr>
      </w:pPr>
      <w:r w:rsidRPr="00417C02">
        <w:rPr>
          <w:rFonts w:ascii="Times New Roman" w:hAnsi="Times New Roman"/>
          <w:color w:val="000000"/>
          <w:sz w:val="24"/>
          <w:szCs w:val="24"/>
        </w:rPr>
        <w:t>способность и готовность к освоению систематических знаний, их самостоятельному пополнению, переносу и интеграции;</w:t>
      </w:r>
    </w:p>
    <w:p w:rsidR="009F3C25" w:rsidRPr="00417C02" w:rsidRDefault="009F3C25" w:rsidP="00417C02">
      <w:pPr>
        <w:pStyle w:val="a5"/>
        <w:tabs>
          <w:tab w:val="left" w:pos="1076"/>
        </w:tabs>
        <w:spacing w:before="0" w:after="0" w:line="240" w:lineRule="auto"/>
        <w:ind w:firstLine="709"/>
        <w:jc w:val="both"/>
        <w:rPr>
          <w:rFonts w:ascii="Times New Roman" w:hAnsi="Times New Roman"/>
          <w:color w:val="000000"/>
          <w:sz w:val="24"/>
          <w:szCs w:val="24"/>
        </w:rPr>
      </w:pPr>
      <w:r w:rsidRPr="00417C02">
        <w:rPr>
          <w:rFonts w:ascii="Times New Roman" w:hAnsi="Times New Roman"/>
          <w:color w:val="000000"/>
          <w:sz w:val="24"/>
          <w:szCs w:val="24"/>
        </w:rPr>
        <w:t>способность к сотрудничеству и коммуникации;</w:t>
      </w:r>
    </w:p>
    <w:p w:rsidR="009F3C25" w:rsidRPr="00417C02" w:rsidRDefault="009F3C25" w:rsidP="00417C02">
      <w:pPr>
        <w:pStyle w:val="a5"/>
        <w:tabs>
          <w:tab w:val="left" w:pos="1084"/>
        </w:tabs>
        <w:spacing w:before="0" w:after="0" w:line="240" w:lineRule="auto"/>
        <w:ind w:firstLine="709"/>
        <w:jc w:val="both"/>
        <w:rPr>
          <w:rFonts w:ascii="Times New Roman" w:hAnsi="Times New Roman"/>
          <w:color w:val="000000"/>
          <w:sz w:val="24"/>
          <w:szCs w:val="24"/>
        </w:rPr>
      </w:pPr>
      <w:r w:rsidRPr="00417C02">
        <w:rPr>
          <w:rFonts w:ascii="Times New Roman" w:hAnsi="Times New Roman"/>
          <w:color w:val="000000"/>
          <w:sz w:val="24"/>
          <w:szCs w:val="24"/>
        </w:rPr>
        <w:t>способность к решению личностно и социально значимых проблем и воплощению найденных решений в практику;</w:t>
      </w:r>
    </w:p>
    <w:p w:rsidR="009F3C25" w:rsidRPr="00417C02" w:rsidRDefault="009F3C25" w:rsidP="00417C02">
      <w:pPr>
        <w:pStyle w:val="a5"/>
        <w:tabs>
          <w:tab w:val="left" w:pos="1089"/>
        </w:tabs>
        <w:spacing w:before="0" w:after="0" w:line="240" w:lineRule="auto"/>
        <w:ind w:firstLine="709"/>
        <w:jc w:val="both"/>
        <w:rPr>
          <w:rFonts w:ascii="Times New Roman" w:hAnsi="Times New Roman"/>
          <w:color w:val="000000"/>
          <w:sz w:val="24"/>
          <w:szCs w:val="24"/>
        </w:rPr>
      </w:pPr>
      <w:r w:rsidRPr="00417C02">
        <w:rPr>
          <w:rFonts w:ascii="Times New Roman" w:hAnsi="Times New Roman"/>
          <w:color w:val="000000"/>
          <w:sz w:val="24"/>
          <w:szCs w:val="24"/>
        </w:rPr>
        <w:t xml:space="preserve">способность к самоорганизации, </w:t>
      </w:r>
      <w:proofErr w:type="spellStart"/>
      <w:r w:rsidRPr="00417C02">
        <w:rPr>
          <w:rFonts w:ascii="Times New Roman" w:hAnsi="Times New Roman"/>
          <w:color w:val="000000"/>
          <w:sz w:val="24"/>
          <w:szCs w:val="24"/>
        </w:rPr>
        <w:t>саморегуляции</w:t>
      </w:r>
      <w:proofErr w:type="spellEnd"/>
      <w:r w:rsidRPr="00417C02">
        <w:rPr>
          <w:rFonts w:ascii="Times New Roman" w:hAnsi="Times New Roman"/>
          <w:color w:val="000000"/>
          <w:sz w:val="24"/>
          <w:szCs w:val="24"/>
        </w:rPr>
        <w:t xml:space="preserve"> и рефлексии.</w:t>
      </w:r>
    </w:p>
    <w:p w:rsidR="009F3C25" w:rsidRPr="00417C02" w:rsidRDefault="009F3C25" w:rsidP="00417C02">
      <w:pPr>
        <w:ind w:firstLine="709"/>
        <w:jc w:val="both"/>
      </w:pPr>
      <w:r w:rsidRPr="00417C02">
        <w:rPr>
          <w:b/>
          <w:bCs/>
        </w:rPr>
        <w:t>Предметными</w:t>
      </w:r>
      <w:r w:rsidRPr="00417C02">
        <w:rPr>
          <w:bCs/>
        </w:rPr>
        <w:t xml:space="preserve"> результатами</w:t>
      </w:r>
      <w:r w:rsidRPr="00417C02">
        <w:rPr>
          <w:b/>
          <w:bCs/>
        </w:rPr>
        <w:t xml:space="preserve"> </w:t>
      </w:r>
      <w:proofErr w:type="gramStart"/>
      <w:r w:rsidRPr="00417C02">
        <w:t>освоения</w:t>
      </w:r>
      <w:proofErr w:type="gramEnd"/>
      <w:r w:rsidRPr="00417C02">
        <w:t xml:space="preserve"> обучающимися содержания программы по физической культуре являются следующие умения:</w:t>
      </w:r>
    </w:p>
    <w:p w:rsidR="009F3C25" w:rsidRPr="00417C02" w:rsidRDefault="009F3C25" w:rsidP="00417C02">
      <w:pPr>
        <w:ind w:firstLine="709"/>
        <w:jc w:val="both"/>
      </w:pPr>
      <w:r w:rsidRPr="00417C02">
        <w:t>— планировать занятия физическими упражнениями в режиме дня, организовывать отдых и досуг с использованием средств физической культуры;</w:t>
      </w:r>
    </w:p>
    <w:p w:rsidR="009F3C25" w:rsidRPr="00417C02" w:rsidRDefault="009F3C25" w:rsidP="00417C02">
      <w:pPr>
        <w:ind w:firstLine="709"/>
        <w:jc w:val="both"/>
      </w:pPr>
      <w:r w:rsidRPr="00417C02">
        <w:t>—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9F3C25" w:rsidRPr="00417C02" w:rsidRDefault="009F3C25" w:rsidP="00417C02">
      <w:pPr>
        <w:ind w:firstLine="709"/>
        <w:jc w:val="both"/>
      </w:pPr>
      <w:r w:rsidRPr="00417C02">
        <w:t>— представлять физическую культуру как средство укрепления здоровья, физического развития и физической подготовки человека;</w:t>
      </w:r>
    </w:p>
    <w:p w:rsidR="009F3C25" w:rsidRPr="00417C02" w:rsidRDefault="009F3C25" w:rsidP="00417C02">
      <w:pPr>
        <w:ind w:firstLine="709"/>
        <w:jc w:val="both"/>
      </w:pPr>
      <w:r w:rsidRPr="00417C02">
        <w:t>— измерять (познавать) индивидуальные показатели физического развития (длину и массу тела), развития основных физических качеств;</w:t>
      </w:r>
    </w:p>
    <w:p w:rsidR="009F3C25" w:rsidRPr="00417C02" w:rsidRDefault="009F3C25" w:rsidP="00417C02">
      <w:pPr>
        <w:ind w:firstLine="709"/>
        <w:jc w:val="both"/>
      </w:pPr>
      <w:r w:rsidRPr="00417C02">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9F3C25" w:rsidRPr="00417C02" w:rsidRDefault="009F3C25" w:rsidP="00417C02">
      <w:pPr>
        <w:ind w:firstLine="709"/>
        <w:jc w:val="both"/>
      </w:pPr>
      <w:r w:rsidRPr="00417C02">
        <w:t>— организовывать и проводить со сверстниками подвижные игры и элементы соревнований, осуществлять их объективное судейство;</w:t>
      </w:r>
    </w:p>
    <w:p w:rsidR="009F3C25" w:rsidRPr="00417C02" w:rsidRDefault="009F3C25" w:rsidP="00417C02">
      <w:pPr>
        <w:ind w:firstLine="709"/>
        <w:jc w:val="both"/>
      </w:pPr>
      <w:r w:rsidRPr="00417C02">
        <w:t>— бережно обращаться с инвентарём и оборудованием, соблюдать требования техники безопасности к местам проведения;</w:t>
      </w:r>
    </w:p>
    <w:p w:rsidR="009F3C25" w:rsidRPr="00417C02" w:rsidRDefault="009F3C25" w:rsidP="00417C02">
      <w:pPr>
        <w:ind w:firstLine="709"/>
        <w:jc w:val="both"/>
      </w:pPr>
      <w:r w:rsidRPr="00417C02">
        <w:lastRenderedPageBreak/>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9F3C25" w:rsidRPr="00417C02" w:rsidRDefault="009F3C25" w:rsidP="00417C02">
      <w:pPr>
        <w:ind w:firstLine="709"/>
        <w:jc w:val="both"/>
      </w:pPr>
      <w:r w:rsidRPr="00417C02">
        <w:t>—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9F3C25" w:rsidRPr="00417C02" w:rsidRDefault="009F3C25" w:rsidP="00417C02">
      <w:pPr>
        <w:ind w:firstLine="709"/>
        <w:jc w:val="both"/>
      </w:pPr>
      <w:r w:rsidRPr="00417C02">
        <w:t>— взаимодействовать со сверстниками по правилам проведения подвижных игр и соревнований;</w:t>
      </w:r>
    </w:p>
    <w:p w:rsidR="009F3C25" w:rsidRPr="00417C02" w:rsidRDefault="009F3C25" w:rsidP="00417C02">
      <w:pPr>
        <w:ind w:firstLine="709"/>
        <w:jc w:val="both"/>
      </w:pPr>
      <w:r w:rsidRPr="00417C02">
        <w:t>— в доступной форме объяснять правила (технику) выполнения двигательных действий, анализировать и находить ошибки, эффективно их исправлять;</w:t>
      </w:r>
    </w:p>
    <w:p w:rsidR="009F3C25" w:rsidRPr="00417C02" w:rsidRDefault="009F3C25" w:rsidP="00417C02">
      <w:pPr>
        <w:ind w:firstLine="709"/>
        <w:jc w:val="both"/>
      </w:pPr>
      <w:r w:rsidRPr="00417C02">
        <w:t>— подавать строевые команды, вести подсчёт при выполнении общеразвивающих упражнений;</w:t>
      </w:r>
    </w:p>
    <w:p w:rsidR="009F3C25" w:rsidRPr="00417C02" w:rsidRDefault="009F3C25" w:rsidP="00417C02">
      <w:pPr>
        <w:ind w:firstLine="709"/>
        <w:jc w:val="both"/>
      </w:pPr>
      <w:r w:rsidRPr="00417C02">
        <w:t>— находить отличительные особенности в выполнении двигательного действия разными учениками, выделять отличительные признаки и элементы;</w:t>
      </w:r>
    </w:p>
    <w:p w:rsidR="009F3C25" w:rsidRPr="00417C02" w:rsidRDefault="009F3C25" w:rsidP="00417C02">
      <w:pPr>
        <w:ind w:firstLine="709"/>
        <w:jc w:val="both"/>
      </w:pPr>
      <w:r w:rsidRPr="00417C02">
        <w:t>— выполнять технические действия из базовых видов спорта, применять их в игровой и соревновательной деятельности;</w:t>
      </w:r>
    </w:p>
    <w:p w:rsidR="009F3C25" w:rsidRPr="00417C02" w:rsidRDefault="009F3C25" w:rsidP="00417C02">
      <w:pPr>
        <w:ind w:firstLine="709"/>
        <w:jc w:val="both"/>
      </w:pPr>
      <w:r w:rsidRPr="00417C02">
        <w:t>— применять жизненно важные двигательные навыки и умения различными способами, в различных изменяющихся, вариативных условиях.</w:t>
      </w:r>
    </w:p>
    <w:p w:rsidR="009F3C25" w:rsidRPr="00417C02" w:rsidRDefault="009F3C25" w:rsidP="00417C02">
      <w:pPr>
        <w:autoSpaceDE w:val="0"/>
        <w:autoSpaceDN w:val="0"/>
        <w:adjustRightInd w:val="0"/>
        <w:ind w:firstLine="709"/>
        <w:jc w:val="both"/>
        <w:rPr>
          <w:b/>
        </w:rPr>
      </w:pPr>
    </w:p>
    <w:p w:rsidR="009F3C25" w:rsidRPr="00417C02" w:rsidRDefault="009F3C25" w:rsidP="00417C02">
      <w:pPr>
        <w:autoSpaceDE w:val="0"/>
        <w:autoSpaceDN w:val="0"/>
        <w:adjustRightInd w:val="0"/>
        <w:ind w:firstLine="709"/>
        <w:jc w:val="both"/>
        <w:rPr>
          <w:b/>
        </w:rPr>
      </w:pPr>
      <w:r w:rsidRPr="00417C02">
        <w:rPr>
          <w:b/>
        </w:rPr>
        <w:t>ОЦЕНКА ОБРАЗОВАТЕЛЬНЫХ ДОСТИЖЕНИЙ ОБУЧАЮЩИХСЯ</w:t>
      </w:r>
    </w:p>
    <w:p w:rsidR="009F3C25" w:rsidRPr="00417C02" w:rsidRDefault="009F3C25" w:rsidP="00417C02">
      <w:pPr>
        <w:autoSpaceDE w:val="0"/>
        <w:autoSpaceDN w:val="0"/>
        <w:adjustRightInd w:val="0"/>
        <w:ind w:firstLine="709"/>
        <w:jc w:val="both"/>
      </w:pPr>
      <w:r w:rsidRPr="00417C02">
        <w:t>Одним из направлений оценочной деятельности в соответствии с требованиями ФГОС ООО является оценка образовательных достижений учащихся.</w:t>
      </w:r>
    </w:p>
    <w:p w:rsidR="009F3C25" w:rsidRPr="00417C02" w:rsidRDefault="009F3C25" w:rsidP="00417C02">
      <w:pPr>
        <w:autoSpaceDE w:val="0"/>
        <w:autoSpaceDN w:val="0"/>
        <w:adjustRightInd w:val="0"/>
        <w:ind w:firstLine="709"/>
        <w:jc w:val="both"/>
      </w:pPr>
      <w:r w:rsidRPr="00417C02">
        <w:t xml:space="preserve">Основными видами оценивания образовательных достижений по борьбе являются: </w:t>
      </w:r>
      <w:r w:rsidRPr="00417C02">
        <w:rPr>
          <w:i/>
          <w:iCs/>
        </w:rPr>
        <w:t>стартовое, текущее</w:t>
      </w:r>
      <w:r w:rsidRPr="00417C02">
        <w:t xml:space="preserve">, </w:t>
      </w:r>
      <w:r w:rsidRPr="00417C02">
        <w:rPr>
          <w:i/>
        </w:rPr>
        <w:t>промежуточное</w:t>
      </w:r>
      <w:r w:rsidRPr="00417C02">
        <w:t xml:space="preserve"> оценивание.</w:t>
      </w:r>
    </w:p>
    <w:p w:rsidR="009F3C25" w:rsidRPr="00417C02" w:rsidRDefault="009F3C25" w:rsidP="00417C02">
      <w:pPr>
        <w:autoSpaceDE w:val="0"/>
        <w:autoSpaceDN w:val="0"/>
        <w:adjustRightInd w:val="0"/>
        <w:ind w:firstLine="709"/>
        <w:jc w:val="both"/>
      </w:pPr>
      <w:r w:rsidRPr="00417C02">
        <w:rPr>
          <w:i/>
          <w:iCs/>
        </w:rPr>
        <w:t xml:space="preserve">Стартовое </w:t>
      </w:r>
      <w:r w:rsidRPr="00417C02">
        <w:t>оценивание позволяет учителю спланировать личностно-ориентированное обучение, индивидуализировать образовательный процесс.</w:t>
      </w:r>
    </w:p>
    <w:p w:rsidR="009F3C25" w:rsidRPr="00417C02" w:rsidRDefault="009F3C25" w:rsidP="00417C02">
      <w:pPr>
        <w:pStyle w:val="a4"/>
        <w:shd w:val="clear" w:color="auto" w:fill="FFFFFF"/>
        <w:spacing w:before="0" w:beforeAutospacing="0" w:after="0" w:afterAutospacing="0"/>
        <w:ind w:firstLine="709"/>
        <w:jc w:val="both"/>
      </w:pPr>
      <w:r w:rsidRPr="00417C02">
        <w:rPr>
          <w:i/>
          <w:iCs/>
        </w:rPr>
        <w:t xml:space="preserve">Текущее </w:t>
      </w:r>
      <w:r w:rsidRPr="00417C02">
        <w:t>оценивание позволяет определить уровень усвоения нового материала, степень самостоятельности учащихся при решении поставленных задач, характер применения рациональных способов решения задач и др.</w:t>
      </w:r>
    </w:p>
    <w:p w:rsidR="009F3C25" w:rsidRPr="00417C02" w:rsidRDefault="009F3C25" w:rsidP="00417C02">
      <w:pPr>
        <w:pStyle w:val="a4"/>
        <w:shd w:val="clear" w:color="auto" w:fill="FFFFFF"/>
        <w:spacing w:before="0" w:beforeAutospacing="0" w:after="0" w:afterAutospacing="0"/>
        <w:ind w:firstLine="709"/>
        <w:jc w:val="both"/>
      </w:pPr>
      <w:r w:rsidRPr="00417C02">
        <w:t>Для текущего оценивания можно использовать следующие методы контроля.</w:t>
      </w:r>
    </w:p>
    <w:p w:rsidR="009F3C25" w:rsidRPr="00417C02" w:rsidRDefault="009F3C25" w:rsidP="00417C02">
      <w:pPr>
        <w:pStyle w:val="a4"/>
        <w:shd w:val="clear" w:color="auto" w:fill="FFFFFF"/>
        <w:spacing w:before="0" w:beforeAutospacing="0" w:after="0" w:afterAutospacing="0"/>
        <w:ind w:firstLine="709"/>
        <w:jc w:val="both"/>
        <w:rPr>
          <w:i/>
        </w:rPr>
      </w:pPr>
    </w:p>
    <w:p w:rsidR="009F3C25" w:rsidRPr="00417C02" w:rsidRDefault="009F3C25" w:rsidP="00417C02">
      <w:pPr>
        <w:pStyle w:val="a4"/>
        <w:shd w:val="clear" w:color="auto" w:fill="FFFFFF"/>
        <w:spacing w:before="0" w:beforeAutospacing="0" w:after="0" w:afterAutospacing="0"/>
        <w:ind w:firstLine="709"/>
        <w:jc w:val="both"/>
        <w:rPr>
          <w:i/>
        </w:rPr>
      </w:pPr>
      <w:r w:rsidRPr="00417C02">
        <w:rPr>
          <w:i/>
        </w:rPr>
        <w:t>Методы контроля в учебном процессе:</w:t>
      </w:r>
    </w:p>
    <w:p w:rsidR="009F3C25" w:rsidRPr="00417C02" w:rsidRDefault="009F3C25" w:rsidP="00417C02">
      <w:pPr>
        <w:pStyle w:val="a4"/>
        <w:numPr>
          <w:ilvl w:val="0"/>
          <w:numId w:val="8"/>
        </w:numPr>
        <w:shd w:val="clear" w:color="auto" w:fill="FFFFFF"/>
        <w:spacing w:before="0" w:beforeAutospacing="0" w:after="0" w:afterAutospacing="0"/>
        <w:ind w:left="567" w:firstLine="709"/>
        <w:jc w:val="both"/>
      </w:pPr>
      <w:r w:rsidRPr="00417C02">
        <w:t>Анализ результатов на тренировочных занятиях;</w:t>
      </w:r>
    </w:p>
    <w:p w:rsidR="009F3C25" w:rsidRPr="00417C02" w:rsidRDefault="009F3C25" w:rsidP="00417C02">
      <w:pPr>
        <w:pStyle w:val="a4"/>
        <w:numPr>
          <w:ilvl w:val="0"/>
          <w:numId w:val="8"/>
        </w:numPr>
        <w:shd w:val="clear" w:color="auto" w:fill="FFFFFF"/>
        <w:spacing w:before="0" w:beforeAutospacing="0" w:after="0" w:afterAutospacing="0"/>
        <w:ind w:left="567" w:firstLine="709"/>
        <w:jc w:val="both"/>
      </w:pPr>
      <w:r w:rsidRPr="00417C02">
        <w:t>Выполнение контрольных норм (по технике, практике, физической подготовке);</w:t>
      </w:r>
    </w:p>
    <w:p w:rsidR="009F3C25" w:rsidRPr="00417C02" w:rsidRDefault="009F3C25" w:rsidP="00417C02">
      <w:pPr>
        <w:pStyle w:val="a4"/>
        <w:numPr>
          <w:ilvl w:val="0"/>
          <w:numId w:val="8"/>
        </w:numPr>
        <w:shd w:val="clear" w:color="auto" w:fill="FFFFFF"/>
        <w:spacing w:before="0" w:beforeAutospacing="0" w:after="0" w:afterAutospacing="0"/>
        <w:ind w:left="567" w:firstLine="709"/>
        <w:jc w:val="both"/>
      </w:pPr>
      <w:r w:rsidRPr="00417C02">
        <w:t>Анализ результатов выступления на соревнованиях,</w:t>
      </w:r>
    </w:p>
    <w:p w:rsidR="009F3C25" w:rsidRPr="00417C02" w:rsidRDefault="009F3C25" w:rsidP="00417C02">
      <w:pPr>
        <w:pStyle w:val="a4"/>
        <w:shd w:val="clear" w:color="auto" w:fill="FFFFFF"/>
        <w:spacing w:before="0" w:beforeAutospacing="0" w:after="0" w:afterAutospacing="0"/>
        <w:ind w:firstLine="709"/>
        <w:jc w:val="both"/>
      </w:pPr>
    </w:p>
    <w:p w:rsidR="009F3C25" w:rsidRPr="00417C02" w:rsidRDefault="009F3C25" w:rsidP="00417C02">
      <w:pPr>
        <w:pStyle w:val="a5"/>
        <w:spacing w:before="0" w:after="0" w:line="240" w:lineRule="auto"/>
        <w:ind w:firstLine="709"/>
        <w:contextualSpacing/>
        <w:jc w:val="both"/>
        <w:rPr>
          <w:rFonts w:ascii="Times New Roman" w:eastAsia="Times New Roman" w:hAnsi="Times New Roman"/>
          <w:b/>
          <w:sz w:val="24"/>
          <w:szCs w:val="24"/>
          <w:lang w:eastAsia="ru-RU"/>
        </w:rPr>
      </w:pPr>
      <w:r w:rsidRPr="00417C02">
        <w:rPr>
          <w:rFonts w:ascii="Times New Roman" w:hAnsi="Times New Roman"/>
          <w:color w:val="000000"/>
          <w:sz w:val="24"/>
          <w:szCs w:val="24"/>
        </w:rPr>
        <w:t xml:space="preserve">Промежуточное оценивание осуществляется в конце каждого учебного полугодия по итогам курса в форме контрольных занятий, на которых </w:t>
      </w:r>
      <w:r w:rsidRPr="00417C02">
        <w:rPr>
          <w:rFonts w:ascii="Times New Roman" w:hAnsi="Times New Roman"/>
          <w:sz w:val="24"/>
          <w:szCs w:val="24"/>
        </w:rPr>
        <w:t>проводится сдача контрольных нормативов по технико-тактической подготовленности учащихся.</w:t>
      </w:r>
    </w:p>
    <w:p w:rsidR="009F3C25" w:rsidRPr="00417C02" w:rsidRDefault="009F3C25" w:rsidP="00417C02">
      <w:pPr>
        <w:pStyle w:val="a4"/>
        <w:shd w:val="clear" w:color="auto" w:fill="FFFFFF"/>
        <w:spacing w:before="0" w:beforeAutospacing="0" w:after="0" w:afterAutospacing="0"/>
        <w:ind w:firstLine="709"/>
        <w:jc w:val="both"/>
        <w:rPr>
          <w:b/>
        </w:rPr>
      </w:pPr>
    </w:p>
    <w:p w:rsidR="009F3C25" w:rsidRPr="00417C02" w:rsidRDefault="009F3C25" w:rsidP="00417C02">
      <w:pPr>
        <w:pStyle w:val="a4"/>
        <w:shd w:val="clear" w:color="auto" w:fill="FFFFFF"/>
        <w:spacing w:before="0" w:beforeAutospacing="0" w:after="0" w:afterAutospacing="0"/>
        <w:ind w:firstLine="709"/>
        <w:jc w:val="both"/>
        <w:rPr>
          <w:b/>
        </w:rPr>
      </w:pPr>
      <w:r w:rsidRPr="00417C02">
        <w:rPr>
          <w:b/>
        </w:rPr>
        <w:t>КРИТЕРИИ ОЦЕНКИ ВЕДУЩИХ ВИДОВ ДЕЯТЕЛЬНОСТИ</w:t>
      </w:r>
    </w:p>
    <w:p w:rsidR="009F3C25" w:rsidRPr="00417C02" w:rsidRDefault="009F3C25" w:rsidP="00417C02">
      <w:pPr>
        <w:pStyle w:val="a4"/>
        <w:shd w:val="clear" w:color="auto" w:fill="FFFFFF"/>
        <w:spacing w:before="0" w:beforeAutospacing="0" w:after="0" w:afterAutospacing="0"/>
        <w:ind w:firstLine="709"/>
        <w:jc w:val="both"/>
        <w:rPr>
          <w:b/>
        </w:rPr>
      </w:pPr>
    </w:p>
    <w:p w:rsidR="009F3C25" w:rsidRPr="00417C02" w:rsidRDefault="009F3C25" w:rsidP="00417C02">
      <w:pPr>
        <w:pStyle w:val="a5"/>
        <w:spacing w:before="0" w:after="0" w:line="240" w:lineRule="auto"/>
        <w:ind w:firstLine="709"/>
        <w:jc w:val="both"/>
        <w:rPr>
          <w:rFonts w:ascii="Times New Roman" w:hAnsi="Times New Roman"/>
          <w:sz w:val="24"/>
          <w:szCs w:val="24"/>
        </w:rPr>
      </w:pPr>
      <w:r w:rsidRPr="00417C02">
        <w:rPr>
          <w:rFonts w:ascii="Times New Roman" w:hAnsi="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9F3C25" w:rsidRPr="00417C02" w:rsidRDefault="009F3C25" w:rsidP="00417C02">
      <w:pPr>
        <w:pStyle w:val="a5"/>
        <w:spacing w:before="0" w:after="0" w:line="240" w:lineRule="auto"/>
        <w:ind w:firstLine="709"/>
        <w:jc w:val="both"/>
        <w:rPr>
          <w:rFonts w:ascii="Times New Roman" w:hAnsi="Times New Roman"/>
          <w:sz w:val="24"/>
          <w:szCs w:val="24"/>
        </w:rPr>
      </w:pPr>
      <w:r w:rsidRPr="00417C02">
        <w:rPr>
          <w:rFonts w:ascii="Times New Roman" w:hAnsi="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9F3C25" w:rsidRPr="00417C02" w:rsidRDefault="009F3C25" w:rsidP="00417C02">
      <w:pPr>
        <w:pStyle w:val="a5"/>
        <w:spacing w:before="0" w:after="0" w:line="240" w:lineRule="auto"/>
        <w:ind w:firstLine="709"/>
        <w:contextualSpacing/>
        <w:jc w:val="both"/>
        <w:rPr>
          <w:rFonts w:ascii="Times New Roman" w:hAnsi="Times New Roman"/>
          <w:sz w:val="24"/>
          <w:szCs w:val="24"/>
        </w:rPr>
      </w:pPr>
      <w:r w:rsidRPr="00417C02">
        <w:rPr>
          <w:rFonts w:ascii="Times New Roman" w:hAnsi="Times New Roman"/>
          <w:sz w:val="24"/>
          <w:szCs w:val="24"/>
        </w:rPr>
        <w:t>Основным</w:t>
      </w:r>
      <w:r w:rsidRPr="00417C02">
        <w:rPr>
          <w:rStyle w:val="15"/>
          <w:sz w:val="24"/>
          <w:szCs w:val="24"/>
        </w:rPr>
        <w:t xml:space="preserve"> объектом</w:t>
      </w:r>
      <w:r w:rsidRPr="00417C02">
        <w:rPr>
          <w:rFonts w:ascii="Times New Roman" w:hAnsi="Times New Roman"/>
          <w:b/>
          <w:sz w:val="24"/>
          <w:szCs w:val="24"/>
        </w:rPr>
        <w:t xml:space="preserve"> </w:t>
      </w:r>
      <w:r w:rsidRPr="00417C02">
        <w:rPr>
          <w:rFonts w:ascii="Times New Roman" w:hAnsi="Times New Roman"/>
          <w:sz w:val="24"/>
          <w:szCs w:val="24"/>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417C02">
        <w:rPr>
          <w:rFonts w:ascii="Times New Roman" w:hAnsi="Times New Roman"/>
          <w:sz w:val="24"/>
          <w:szCs w:val="24"/>
        </w:rPr>
        <w:t>метапредметных</w:t>
      </w:r>
      <w:proofErr w:type="spellEnd"/>
      <w:r w:rsidRPr="00417C02">
        <w:rPr>
          <w:rFonts w:ascii="Times New Roman" w:hAnsi="Times New Roman"/>
          <w:sz w:val="24"/>
          <w:szCs w:val="24"/>
        </w:rPr>
        <w:t xml:space="preserve"> (познавательных, регулятивных, коммуникативных) действий.</w:t>
      </w:r>
    </w:p>
    <w:p w:rsidR="009F3C25" w:rsidRPr="00417C02" w:rsidRDefault="009F3C25" w:rsidP="00417C02">
      <w:pPr>
        <w:pStyle w:val="a5"/>
        <w:spacing w:before="0" w:after="0" w:line="240" w:lineRule="auto"/>
        <w:ind w:firstLine="709"/>
        <w:contextualSpacing/>
        <w:jc w:val="both"/>
        <w:rPr>
          <w:rFonts w:ascii="Times New Roman" w:hAnsi="Times New Roman"/>
          <w:sz w:val="24"/>
          <w:szCs w:val="24"/>
        </w:rPr>
      </w:pPr>
      <w:r w:rsidRPr="00417C02">
        <w:rPr>
          <w:rFonts w:ascii="Times New Roman" w:hAnsi="Times New Roman"/>
          <w:sz w:val="24"/>
          <w:szCs w:val="24"/>
        </w:rPr>
        <w:lastRenderedPageBreak/>
        <w:t>Система оценки предметных результатов освоения учебных программ с учётом уровневого подхода, принятого в ФГОС, предполагает</w:t>
      </w:r>
      <w:r w:rsidRPr="00417C02">
        <w:rPr>
          <w:rStyle w:val="15"/>
          <w:sz w:val="24"/>
          <w:szCs w:val="24"/>
        </w:rPr>
        <w:t xml:space="preserve"> выделение базового уровня достижений</w:t>
      </w:r>
      <w:r w:rsidRPr="00417C02">
        <w:rPr>
          <w:rStyle w:val="11"/>
          <w:sz w:val="24"/>
          <w:szCs w:val="24"/>
        </w:rPr>
        <w:t xml:space="preserve"> </w:t>
      </w:r>
      <w:r w:rsidRPr="00417C02">
        <w:rPr>
          <w:rStyle w:val="15"/>
          <w:sz w:val="24"/>
          <w:szCs w:val="24"/>
        </w:rPr>
        <w:t>как точки отсчёта</w:t>
      </w:r>
      <w:r w:rsidRPr="00417C02">
        <w:rPr>
          <w:rFonts w:ascii="Times New Roman" w:hAnsi="Times New Roman"/>
          <w:b/>
          <w:sz w:val="24"/>
          <w:szCs w:val="24"/>
        </w:rPr>
        <w:t xml:space="preserve"> </w:t>
      </w:r>
      <w:r w:rsidRPr="00417C02">
        <w:rPr>
          <w:rFonts w:ascii="Times New Roman" w:hAnsi="Times New Roman"/>
          <w:sz w:val="24"/>
          <w:szCs w:val="24"/>
        </w:rPr>
        <w:t xml:space="preserve">при построении всей системы оценки и организации индивидуальной работы </w:t>
      </w:r>
      <w:proofErr w:type="gramStart"/>
      <w:r w:rsidRPr="00417C02">
        <w:rPr>
          <w:rFonts w:ascii="Times New Roman" w:hAnsi="Times New Roman"/>
          <w:sz w:val="24"/>
          <w:szCs w:val="24"/>
        </w:rPr>
        <w:t>с</w:t>
      </w:r>
      <w:proofErr w:type="gramEnd"/>
      <w:r w:rsidRPr="00417C02">
        <w:rPr>
          <w:rFonts w:ascii="Times New Roman" w:hAnsi="Times New Roman"/>
          <w:sz w:val="24"/>
          <w:szCs w:val="24"/>
        </w:rPr>
        <w:t xml:space="preserve"> обучающимися.</w:t>
      </w:r>
    </w:p>
    <w:p w:rsidR="009F3C25" w:rsidRPr="00417C02" w:rsidRDefault="009F3C25" w:rsidP="00417C02">
      <w:pPr>
        <w:pStyle w:val="a5"/>
        <w:spacing w:before="0" w:after="0" w:line="240" w:lineRule="auto"/>
        <w:ind w:firstLine="709"/>
        <w:contextualSpacing/>
        <w:jc w:val="both"/>
        <w:rPr>
          <w:rFonts w:ascii="Times New Roman" w:hAnsi="Times New Roman"/>
          <w:sz w:val="24"/>
          <w:szCs w:val="24"/>
        </w:rPr>
      </w:pPr>
      <w:r w:rsidRPr="00417C02">
        <w:rPr>
          <w:rFonts w:ascii="Times New Roman" w:hAnsi="Times New Roman"/>
          <w:sz w:val="24"/>
          <w:szCs w:val="24"/>
        </w:rPr>
        <w:t xml:space="preserve">Реальные достижения </w:t>
      </w:r>
      <w:proofErr w:type="gramStart"/>
      <w:r w:rsidRPr="00417C02">
        <w:rPr>
          <w:rFonts w:ascii="Times New Roman" w:hAnsi="Times New Roman"/>
          <w:sz w:val="24"/>
          <w:szCs w:val="24"/>
        </w:rPr>
        <w:t>обучающихся</w:t>
      </w:r>
      <w:proofErr w:type="gramEnd"/>
      <w:r w:rsidRPr="00417C02">
        <w:rPr>
          <w:rFonts w:ascii="Times New Roman" w:hAnsi="Times New Roman"/>
          <w:sz w:val="24"/>
          <w:szCs w:val="24"/>
        </w:rPr>
        <w:t xml:space="preserve"> могут соответствовать базовому уровню, а могут отличаться от него как в сторону превышения, так и в сторону </w:t>
      </w:r>
      <w:proofErr w:type="spellStart"/>
      <w:r w:rsidRPr="00417C02">
        <w:rPr>
          <w:rFonts w:ascii="Times New Roman" w:hAnsi="Times New Roman"/>
          <w:sz w:val="24"/>
          <w:szCs w:val="24"/>
        </w:rPr>
        <w:t>недостижения</w:t>
      </w:r>
      <w:proofErr w:type="spellEnd"/>
      <w:r w:rsidRPr="00417C02">
        <w:rPr>
          <w:rFonts w:ascii="Times New Roman" w:hAnsi="Times New Roman"/>
          <w:sz w:val="24"/>
          <w:szCs w:val="24"/>
        </w:rPr>
        <w:t>.</w:t>
      </w:r>
    </w:p>
    <w:p w:rsidR="009F3C25" w:rsidRPr="00417C02" w:rsidRDefault="009F3C25" w:rsidP="00417C02">
      <w:pPr>
        <w:pStyle w:val="a5"/>
        <w:spacing w:before="0" w:after="0" w:line="240" w:lineRule="auto"/>
        <w:ind w:firstLine="709"/>
        <w:contextualSpacing/>
        <w:jc w:val="both"/>
        <w:rPr>
          <w:rFonts w:ascii="Times New Roman" w:hAnsi="Times New Roman"/>
          <w:sz w:val="24"/>
          <w:szCs w:val="24"/>
        </w:rPr>
      </w:pPr>
      <w:r w:rsidRPr="00417C02">
        <w:rPr>
          <w:rFonts w:ascii="Times New Roman" w:hAnsi="Times New Roman"/>
          <w:sz w:val="24"/>
          <w:szCs w:val="24"/>
        </w:rPr>
        <w:t>Для описания достижений обучающихся целесообразно установить следующие пять уровней.</w:t>
      </w:r>
    </w:p>
    <w:p w:rsidR="009F3C25" w:rsidRPr="00417C02" w:rsidRDefault="009F3C25" w:rsidP="00417C02">
      <w:pPr>
        <w:pStyle w:val="a5"/>
        <w:spacing w:before="0" w:after="0" w:line="240" w:lineRule="auto"/>
        <w:ind w:firstLine="709"/>
        <w:contextualSpacing/>
        <w:jc w:val="both"/>
        <w:rPr>
          <w:rFonts w:ascii="Times New Roman" w:hAnsi="Times New Roman"/>
          <w:sz w:val="24"/>
          <w:szCs w:val="24"/>
        </w:rPr>
      </w:pPr>
      <w:r w:rsidRPr="00417C02">
        <w:rPr>
          <w:rStyle w:val="15"/>
          <w:sz w:val="24"/>
          <w:szCs w:val="24"/>
        </w:rPr>
        <w:t>Базовый уровень достижений</w:t>
      </w:r>
      <w:r w:rsidRPr="00417C02">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9F3C25" w:rsidRPr="00417C02" w:rsidRDefault="009F3C25" w:rsidP="00417C02">
      <w:pPr>
        <w:pStyle w:val="a5"/>
        <w:spacing w:before="0" w:after="0" w:line="240" w:lineRule="auto"/>
        <w:ind w:firstLine="709"/>
        <w:contextualSpacing/>
        <w:jc w:val="both"/>
        <w:rPr>
          <w:rFonts w:ascii="Times New Roman" w:hAnsi="Times New Roman"/>
          <w:sz w:val="24"/>
          <w:szCs w:val="24"/>
        </w:rPr>
      </w:pPr>
      <w:r w:rsidRPr="00417C02">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417C02">
        <w:rPr>
          <w:rStyle w:val="15"/>
          <w:sz w:val="24"/>
          <w:szCs w:val="24"/>
        </w:rPr>
        <w:t xml:space="preserve"> превышающие </w:t>
      </w:r>
      <w:proofErr w:type="gramStart"/>
      <w:r w:rsidRPr="00417C02">
        <w:rPr>
          <w:rStyle w:val="15"/>
          <w:sz w:val="24"/>
          <w:szCs w:val="24"/>
        </w:rPr>
        <w:t>базовый</w:t>
      </w:r>
      <w:proofErr w:type="gramEnd"/>
      <w:r w:rsidRPr="00417C02">
        <w:rPr>
          <w:rStyle w:val="15"/>
          <w:sz w:val="24"/>
          <w:szCs w:val="24"/>
        </w:rPr>
        <w:t>:</w:t>
      </w:r>
    </w:p>
    <w:p w:rsidR="009F3C25" w:rsidRPr="00417C02" w:rsidRDefault="009F3C25" w:rsidP="00417C02">
      <w:pPr>
        <w:pStyle w:val="a5"/>
        <w:tabs>
          <w:tab w:val="left" w:pos="639"/>
        </w:tabs>
        <w:spacing w:before="0" w:after="0" w:line="240" w:lineRule="auto"/>
        <w:ind w:firstLine="709"/>
        <w:contextualSpacing/>
        <w:jc w:val="both"/>
        <w:rPr>
          <w:rFonts w:ascii="Times New Roman" w:hAnsi="Times New Roman"/>
          <w:sz w:val="24"/>
          <w:szCs w:val="24"/>
        </w:rPr>
      </w:pPr>
      <w:r w:rsidRPr="00417C02">
        <w:rPr>
          <w:rStyle w:val="15"/>
          <w:sz w:val="24"/>
          <w:szCs w:val="24"/>
        </w:rPr>
        <w:t>- повышенный уровень</w:t>
      </w:r>
      <w:r w:rsidRPr="00417C02">
        <w:rPr>
          <w:rFonts w:ascii="Times New Roman" w:hAnsi="Times New Roman"/>
          <w:sz w:val="24"/>
          <w:szCs w:val="24"/>
        </w:rPr>
        <w:t xml:space="preserve"> достижения планируемых результатов, оценка «хорошо» (отметка «4»);</w:t>
      </w:r>
    </w:p>
    <w:p w:rsidR="009F3C25" w:rsidRPr="00417C02" w:rsidRDefault="009F3C25" w:rsidP="00417C02">
      <w:pPr>
        <w:pStyle w:val="a5"/>
        <w:tabs>
          <w:tab w:val="left" w:pos="634"/>
        </w:tabs>
        <w:spacing w:before="0" w:after="0" w:line="240" w:lineRule="auto"/>
        <w:ind w:firstLine="709"/>
        <w:contextualSpacing/>
        <w:jc w:val="both"/>
        <w:rPr>
          <w:rFonts w:ascii="Times New Roman" w:hAnsi="Times New Roman"/>
          <w:sz w:val="24"/>
          <w:szCs w:val="24"/>
        </w:rPr>
      </w:pPr>
      <w:r w:rsidRPr="00417C02">
        <w:rPr>
          <w:rStyle w:val="15"/>
          <w:sz w:val="24"/>
          <w:szCs w:val="24"/>
        </w:rPr>
        <w:t>- высокий уровень</w:t>
      </w:r>
      <w:r w:rsidRPr="00417C02">
        <w:rPr>
          <w:rFonts w:ascii="Times New Roman" w:hAnsi="Times New Roman"/>
          <w:sz w:val="24"/>
          <w:szCs w:val="24"/>
        </w:rPr>
        <w:t xml:space="preserve"> достижения планируемых результатов, оценка «отлично» (отметка «5»).</w:t>
      </w:r>
    </w:p>
    <w:p w:rsidR="009F3C25" w:rsidRPr="00417C02" w:rsidRDefault="009F3C25" w:rsidP="00417C02">
      <w:pPr>
        <w:pStyle w:val="a5"/>
        <w:spacing w:before="0" w:after="0" w:line="240" w:lineRule="auto"/>
        <w:ind w:firstLine="709"/>
        <w:contextualSpacing/>
        <w:jc w:val="both"/>
        <w:rPr>
          <w:rFonts w:ascii="Times New Roman" w:hAnsi="Times New Roman"/>
          <w:sz w:val="24"/>
          <w:szCs w:val="24"/>
        </w:rPr>
      </w:pPr>
      <w:r w:rsidRPr="00417C02">
        <w:rPr>
          <w:rFonts w:ascii="Times New Roman" w:hAnsi="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417C02">
        <w:rPr>
          <w:rFonts w:ascii="Times New Roman" w:hAnsi="Times New Roman"/>
          <w:sz w:val="24"/>
          <w:szCs w:val="24"/>
        </w:rPr>
        <w:t>сформированностью</w:t>
      </w:r>
      <w:proofErr w:type="spellEnd"/>
      <w:r w:rsidRPr="00417C02">
        <w:rPr>
          <w:rFonts w:ascii="Times New Roman" w:hAnsi="Times New Roman"/>
          <w:sz w:val="24"/>
          <w:szCs w:val="24"/>
        </w:rPr>
        <w:t xml:space="preserve"> интересов к данной предметной области.</w:t>
      </w:r>
    </w:p>
    <w:p w:rsidR="009F3C25" w:rsidRPr="00417C02" w:rsidRDefault="009F3C25" w:rsidP="00417C02">
      <w:pPr>
        <w:pStyle w:val="a5"/>
        <w:spacing w:before="0" w:after="0" w:line="240" w:lineRule="auto"/>
        <w:ind w:firstLine="709"/>
        <w:contextualSpacing/>
        <w:jc w:val="both"/>
        <w:rPr>
          <w:rFonts w:ascii="Times New Roman" w:hAnsi="Times New Roman"/>
          <w:sz w:val="24"/>
          <w:szCs w:val="24"/>
        </w:rPr>
      </w:pPr>
      <w:r w:rsidRPr="00417C02">
        <w:rPr>
          <w:rFonts w:ascii="Times New Roman" w:hAnsi="Times New Roman"/>
          <w:sz w:val="24"/>
          <w:szCs w:val="24"/>
        </w:rPr>
        <w:t>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F3C25" w:rsidRPr="00417C02" w:rsidRDefault="009F3C25" w:rsidP="00417C02">
      <w:pPr>
        <w:pStyle w:val="a5"/>
        <w:spacing w:before="0" w:after="0" w:line="240" w:lineRule="auto"/>
        <w:ind w:firstLine="709"/>
        <w:contextualSpacing/>
        <w:jc w:val="both"/>
        <w:rPr>
          <w:rFonts w:ascii="Times New Roman" w:hAnsi="Times New Roman"/>
          <w:sz w:val="24"/>
          <w:szCs w:val="24"/>
        </w:rPr>
      </w:pPr>
      <w:r w:rsidRPr="00417C02">
        <w:rPr>
          <w:rFonts w:ascii="Times New Roman" w:hAnsi="Times New Roman"/>
          <w:sz w:val="24"/>
          <w:szCs w:val="24"/>
        </w:rPr>
        <w:t>Для описания подготовки обучающихся, уровень достижений которых</w:t>
      </w:r>
      <w:r w:rsidRPr="00417C02">
        <w:rPr>
          <w:rStyle w:val="15"/>
          <w:sz w:val="24"/>
          <w:szCs w:val="24"/>
        </w:rPr>
        <w:t xml:space="preserve"> ниже базового выделяют</w:t>
      </w:r>
      <w:r w:rsidRPr="00417C02">
        <w:rPr>
          <w:rFonts w:ascii="Times New Roman" w:hAnsi="Times New Roman"/>
          <w:sz w:val="24"/>
          <w:szCs w:val="24"/>
        </w:rPr>
        <w:t xml:space="preserve"> два уровня:</w:t>
      </w:r>
    </w:p>
    <w:p w:rsidR="009F3C25" w:rsidRPr="00417C02" w:rsidRDefault="009F3C25" w:rsidP="00417C02">
      <w:pPr>
        <w:pStyle w:val="a5"/>
        <w:tabs>
          <w:tab w:val="left" w:pos="1084"/>
        </w:tabs>
        <w:spacing w:before="0" w:after="0" w:line="240" w:lineRule="auto"/>
        <w:ind w:firstLine="709"/>
        <w:contextualSpacing/>
        <w:jc w:val="both"/>
        <w:rPr>
          <w:rFonts w:ascii="Times New Roman" w:hAnsi="Times New Roman"/>
          <w:sz w:val="24"/>
          <w:szCs w:val="24"/>
        </w:rPr>
      </w:pPr>
      <w:r w:rsidRPr="00417C02">
        <w:rPr>
          <w:rStyle w:val="15"/>
          <w:sz w:val="24"/>
          <w:szCs w:val="24"/>
        </w:rPr>
        <w:t>пониженный уровень</w:t>
      </w:r>
      <w:r w:rsidRPr="00417C02">
        <w:rPr>
          <w:rFonts w:ascii="Times New Roman" w:hAnsi="Times New Roman"/>
          <w:sz w:val="24"/>
          <w:szCs w:val="24"/>
        </w:rPr>
        <w:t xml:space="preserve"> достижений, оценка «неудовлетворительно» (отметка «2»);</w:t>
      </w:r>
    </w:p>
    <w:p w:rsidR="009F3C25" w:rsidRPr="00417C02" w:rsidRDefault="009F3C25" w:rsidP="00417C02">
      <w:pPr>
        <w:pStyle w:val="a5"/>
        <w:tabs>
          <w:tab w:val="left" w:pos="1074"/>
        </w:tabs>
        <w:spacing w:before="0" w:after="0" w:line="240" w:lineRule="auto"/>
        <w:ind w:firstLine="709"/>
        <w:contextualSpacing/>
        <w:jc w:val="both"/>
        <w:rPr>
          <w:rFonts w:ascii="Times New Roman" w:hAnsi="Times New Roman"/>
          <w:sz w:val="24"/>
          <w:szCs w:val="24"/>
        </w:rPr>
      </w:pPr>
      <w:r w:rsidRPr="00417C02">
        <w:rPr>
          <w:rStyle w:val="15"/>
          <w:sz w:val="24"/>
          <w:szCs w:val="24"/>
        </w:rPr>
        <w:t>низкий уровень</w:t>
      </w:r>
      <w:r w:rsidRPr="00417C02">
        <w:rPr>
          <w:rFonts w:ascii="Times New Roman" w:hAnsi="Times New Roman"/>
          <w:sz w:val="24"/>
          <w:szCs w:val="24"/>
        </w:rPr>
        <w:t xml:space="preserve"> достижений, оценка «плохо» (отметка «1»).</w:t>
      </w:r>
    </w:p>
    <w:p w:rsidR="009F3C25" w:rsidRPr="00417C02" w:rsidRDefault="009F3C25" w:rsidP="00417C02">
      <w:pPr>
        <w:pStyle w:val="a5"/>
        <w:spacing w:before="0" w:after="0" w:line="240" w:lineRule="auto"/>
        <w:ind w:firstLine="709"/>
        <w:contextualSpacing/>
        <w:jc w:val="both"/>
        <w:rPr>
          <w:rFonts w:ascii="Times New Roman" w:hAnsi="Times New Roman"/>
          <w:sz w:val="24"/>
          <w:szCs w:val="24"/>
        </w:rPr>
      </w:pPr>
      <w:proofErr w:type="spellStart"/>
      <w:r w:rsidRPr="00417C02">
        <w:rPr>
          <w:rFonts w:ascii="Times New Roman" w:hAnsi="Times New Roman"/>
          <w:sz w:val="24"/>
          <w:szCs w:val="24"/>
        </w:rPr>
        <w:t>Недостижение</w:t>
      </w:r>
      <w:proofErr w:type="spellEnd"/>
      <w:r w:rsidRPr="00417C02">
        <w:rPr>
          <w:rFonts w:ascii="Times New Roman" w:hAnsi="Times New Roman"/>
          <w:sz w:val="24"/>
          <w:szCs w:val="24"/>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9F3C25" w:rsidRPr="00417C02" w:rsidRDefault="009F3C25" w:rsidP="00417C02">
      <w:pPr>
        <w:pStyle w:val="a5"/>
        <w:spacing w:before="0" w:after="0" w:line="240" w:lineRule="auto"/>
        <w:ind w:firstLine="709"/>
        <w:contextualSpacing/>
        <w:jc w:val="both"/>
        <w:rPr>
          <w:rFonts w:ascii="Times New Roman" w:hAnsi="Times New Roman"/>
          <w:sz w:val="24"/>
          <w:szCs w:val="24"/>
        </w:rPr>
      </w:pPr>
    </w:p>
    <w:p w:rsidR="009F3C25" w:rsidRPr="00417C02" w:rsidRDefault="009F3C25" w:rsidP="00417C02">
      <w:pPr>
        <w:widowControl w:val="0"/>
        <w:ind w:firstLine="709"/>
        <w:jc w:val="both"/>
        <w:rPr>
          <w:b/>
        </w:rPr>
      </w:pPr>
      <w:r w:rsidRPr="00417C02">
        <w:rPr>
          <w:b/>
        </w:rPr>
        <w:t>Оценивание текущих предметных результатов и промежуточной аттестации осуществляется с помощью контрольно-измерительных материалов следующего методического пособия:</w:t>
      </w:r>
    </w:p>
    <w:p w:rsidR="009F3C25" w:rsidRPr="00417C02" w:rsidRDefault="009F3C25" w:rsidP="00417C02">
      <w:pPr>
        <w:widowControl w:val="0"/>
        <w:ind w:firstLine="709"/>
        <w:jc w:val="both"/>
        <w:rPr>
          <w:b/>
        </w:rPr>
      </w:pPr>
    </w:p>
    <w:p w:rsidR="009F3C25" w:rsidRPr="00417C02" w:rsidRDefault="009F3C25" w:rsidP="00417C02">
      <w:pPr>
        <w:ind w:firstLine="709"/>
        <w:jc w:val="both"/>
      </w:pPr>
      <w:r w:rsidRPr="00417C02">
        <w:rPr>
          <w:b/>
        </w:rPr>
        <w:t>Волейбол:</w:t>
      </w:r>
      <w:r w:rsidRPr="00417C02">
        <w:t xml:space="preserve"> примерные  программы для системы дополнительного образования детей; детско-юношеских спортивных школ, специализированных детско-юношеских спортивных школ олимпийского резерва / Ю. Д. Железняк, А. В. </w:t>
      </w:r>
      <w:proofErr w:type="spellStart"/>
      <w:r w:rsidRPr="00417C02">
        <w:t>Чачин</w:t>
      </w:r>
      <w:proofErr w:type="spellEnd"/>
      <w:r w:rsidRPr="00417C02">
        <w:t>, Ю. П. Сыромятников. – М.: Советский спорт, 2005. – 112 с.</w:t>
      </w:r>
    </w:p>
    <w:p w:rsidR="009F3C25" w:rsidRPr="00417C02" w:rsidRDefault="009F3C25" w:rsidP="00417C02">
      <w:pPr>
        <w:ind w:firstLine="709"/>
        <w:jc w:val="both"/>
        <w:outlineLvl w:val="1"/>
        <w:rPr>
          <w:b/>
          <w:bCs/>
        </w:rPr>
      </w:pPr>
    </w:p>
    <w:p w:rsidR="009F3C25" w:rsidRPr="00417C02" w:rsidRDefault="009F3C25" w:rsidP="00417C02">
      <w:pPr>
        <w:ind w:firstLine="709"/>
        <w:jc w:val="both"/>
        <w:outlineLvl w:val="1"/>
        <w:rPr>
          <w:b/>
          <w:bCs/>
        </w:rPr>
      </w:pPr>
      <w:r w:rsidRPr="00417C02">
        <w:rPr>
          <w:b/>
          <w:bCs/>
          <w:lang w:val="en-US"/>
        </w:rPr>
        <w:t>III</w:t>
      </w:r>
      <w:r w:rsidRPr="00417C02">
        <w:rPr>
          <w:b/>
          <w:bCs/>
        </w:rPr>
        <w:t xml:space="preserve">. СОДЕРЖАНИЕ УЧЕБНОГО ПРЕДМЕТА </w:t>
      </w:r>
    </w:p>
    <w:p w:rsidR="009F3C25" w:rsidRPr="00417C02" w:rsidRDefault="009F3C25" w:rsidP="00417C02">
      <w:pPr>
        <w:ind w:firstLine="709"/>
        <w:jc w:val="both"/>
        <w:outlineLvl w:val="1"/>
        <w:rPr>
          <w:b/>
          <w:bCs/>
        </w:rPr>
      </w:pPr>
    </w:p>
    <w:tbl>
      <w:tblPr>
        <w:tblStyle w:val="a9"/>
        <w:tblW w:w="5000" w:type="pct"/>
        <w:tblLayout w:type="fixed"/>
        <w:tblLook w:val="04A0" w:firstRow="1" w:lastRow="0" w:firstColumn="1" w:lastColumn="0" w:noHBand="0" w:noVBand="1"/>
      </w:tblPr>
      <w:tblGrid>
        <w:gridCol w:w="525"/>
        <w:gridCol w:w="1995"/>
        <w:gridCol w:w="1560"/>
        <w:gridCol w:w="1843"/>
        <w:gridCol w:w="1843"/>
        <w:gridCol w:w="1805"/>
      </w:tblGrid>
      <w:tr w:rsidR="009F3C25" w:rsidRPr="00417C02" w:rsidTr="009F3C25">
        <w:trPr>
          <w:tblHeader/>
        </w:trPr>
        <w:tc>
          <w:tcPr>
            <w:tcW w:w="274" w:type="pct"/>
            <w:vAlign w:val="center"/>
          </w:tcPr>
          <w:p w:rsidR="009F3C25" w:rsidRPr="00417C02" w:rsidRDefault="009F3C25" w:rsidP="00417C02">
            <w:pPr>
              <w:jc w:val="center"/>
              <w:rPr>
                <w:color w:val="000000"/>
              </w:rPr>
            </w:pPr>
            <w:r w:rsidRPr="00417C02">
              <w:rPr>
                <w:b/>
                <w:bCs/>
                <w:color w:val="000000"/>
              </w:rPr>
              <w:t>№</w:t>
            </w:r>
          </w:p>
        </w:tc>
        <w:tc>
          <w:tcPr>
            <w:tcW w:w="1042" w:type="pct"/>
            <w:vAlign w:val="center"/>
          </w:tcPr>
          <w:p w:rsidR="009F3C25" w:rsidRPr="00417C02" w:rsidRDefault="009F3C25" w:rsidP="00417C02">
            <w:pPr>
              <w:jc w:val="center"/>
              <w:rPr>
                <w:color w:val="000000"/>
              </w:rPr>
            </w:pPr>
            <w:r w:rsidRPr="00417C02">
              <w:rPr>
                <w:b/>
                <w:bCs/>
                <w:color w:val="000000"/>
              </w:rPr>
              <w:t>Наименование разделов и тем</w:t>
            </w:r>
          </w:p>
        </w:tc>
        <w:tc>
          <w:tcPr>
            <w:tcW w:w="815" w:type="pct"/>
            <w:vAlign w:val="center"/>
          </w:tcPr>
          <w:p w:rsidR="009F3C25" w:rsidRPr="00417C02" w:rsidRDefault="009F3C25" w:rsidP="00417C02">
            <w:pPr>
              <w:jc w:val="center"/>
              <w:rPr>
                <w:color w:val="000000"/>
              </w:rPr>
            </w:pPr>
            <w:r w:rsidRPr="00417C02">
              <w:rPr>
                <w:b/>
                <w:bCs/>
                <w:color w:val="000000"/>
              </w:rPr>
              <w:t>Общее количество часов</w:t>
            </w:r>
          </w:p>
        </w:tc>
        <w:tc>
          <w:tcPr>
            <w:tcW w:w="963" w:type="pct"/>
            <w:vAlign w:val="center"/>
          </w:tcPr>
          <w:p w:rsidR="009F3C25" w:rsidRPr="00417C02" w:rsidRDefault="009F3C25" w:rsidP="00417C02">
            <w:pPr>
              <w:jc w:val="center"/>
              <w:rPr>
                <w:color w:val="000000"/>
              </w:rPr>
            </w:pPr>
            <w:r w:rsidRPr="00417C02">
              <w:rPr>
                <w:b/>
                <w:bCs/>
                <w:color w:val="000000"/>
              </w:rPr>
              <w:t>Теоретические</w:t>
            </w:r>
          </w:p>
        </w:tc>
        <w:tc>
          <w:tcPr>
            <w:tcW w:w="963" w:type="pct"/>
            <w:vAlign w:val="center"/>
          </w:tcPr>
          <w:p w:rsidR="009F3C25" w:rsidRPr="00417C02" w:rsidRDefault="009F3C25" w:rsidP="00417C02">
            <w:pPr>
              <w:jc w:val="center"/>
              <w:rPr>
                <w:color w:val="000000"/>
              </w:rPr>
            </w:pPr>
            <w:r w:rsidRPr="00417C02">
              <w:rPr>
                <w:b/>
                <w:bCs/>
                <w:color w:val="000000"/>
              </w:rPr>
              <w:t>Практические</w:t>
            </w:r>
          </w:p>
        </w:tc>
        <w:tc>
          <w:tcPr>
            <w:tcW w:w="944" w:type="pct"/>
            <w:vAlign w:val="center"/>
          </w:tcPr>
          <w:p w:rsidR="009F3C25" w:rsidRPr="00417C02" w:rsidRDefault="009F3C25" w:rsidP="00417C02">
            <w:pPr>
              <w:jc w:val="center"/>
            </w:pPr>
            <w:r w:rsidRPr="00417C02">
              <w:rPr>
                <w:b/>
              </w:rPr>
              <w:t>Формируемые УУД</w:t>
            </w:r>
          </w:p>
        </w:tc>
      </w:tr>
      <w:tr w:rsidR="009F3C25" w:rsidRPr="00417C02" w:rsidTr="009F3C25">
        <w:tc>
          <w:tcPr>
            <w:tcW w:w="274" w:type="pct"/>
          </w:tcPr>
          <w:p w:rsidR="009F3C25" w:rsidRPr="00417C02" w:rsidRDefault="009F3C25" w:rsidP="00417C02">
            <w:pPr>
              <w:jc w:val="both"/>
              <w:rPr>
                <w:color w:val="000000"/>
              </w:rPr>
            </w:pPr>
            <w:r w:rsidRPr="00417C02">
              <w:rPr>
                <w:b/>
                <w:bCs/>
                <w:color w:val="000000"/>
              </w:rPr>
              <w:t>1</w:t>
            </w:r>
          </w:p>
        </w:tc>
        <w:tc>
          <w:tcPr>
            <w:tcW w:w="1042" w:type="pct"/>
          </w:tcPr>
          <w:p w:rsidR="009F3C25" w:rsidRPr="00417C02" w:rsidRDefault="009F3C25" w:rsidP="00417C02">
            <w:pPr>
              <w:jc w:val="both"/>
              <w:rPr>
                <w:color w:val="000000"/>
              </w:rPr>
            </w:pPr>
            <w:r w:rsidRPr="00417C02">
              <w:rPr>
                <w:b/>
                <w:bCs/>
                <w:color w:val="000000"/>
              </w:rPr>
              <w:t xml:space="preserve">История </w:t>
            </w:r>
            <w:r w:rsidRPr="00417C02">
              <w:rPr>
                <w:b/>
                <w:bCs/>
                <w:color w:val="000000"/>
              </w:rPr>
              <w:lastRenderedPageBreak/>
              <w:t>развития волейбола</w:t>
            </w:r>
          </w:p>
        </w:tc>
        <w:tc>
          <w:tcPr>
            <w:tcW w:w="815" w:type="pct"/>
          </w:tcPr>
          <w:p w:rsidR="009F3C25" w:rsidRPr="00417C02" w:rsidRDefault="009F3C25" w:rsidP="00417C02">
            <w:pPr>
              <w:jc w:val="both"/>
              <w:rPr>
                <w:color w:val="000000"/>
              </w:rPr>
            </w:pPr>
            <w:r w:rsidRPr="00417C02">
              <w:rPr>
                <w:b/>
                <w:bCs/>
                <w:color w:val="000000"/>
              </w:rPr>
              <w:lastRenderedPageBreak/>
              <w:t>1</w:t>
            </w:r>
          </w:p>
        </w:tc>
        <w:tc>
          <w:tcPr>
            <w:tcW w:w="963" w:type="pct"/>
          </w:tcPr>
          <w:p w:rsidR="009F3C25" w:rsidRPr="00417C02" w:rsidRDefault="009F3C25" w:rsidP="00417C02">
            <w:pPr>
              <w:jc w:val="both"/>
              <w:rPr>
                <w:color w:val="000000"/>
              </w:rPr>
            </w:pPr>
            <w:r w:rsidRPr="00417C02">
              <w:rPr>
                <w:b/>
                <w:bCs/>
                <w:color w:val="000000"/>
              </w:rPr>
              <w:t>1</w:t>
            </w:r>
          </w:p>
        </w:tc>
        <w:tc>
          <w:tcPr>
            <w:tcW w:w="963" w:type="pct"/>
          </w:tcPr>
          <w:p w:rsidR="009F3C25" w:rsidRPr="00417C02" w:rsidRDefault="009F3C25" w:rsidP="00417C02">
            <w:pPr>
              <w:jc w:val="both"/>
              <w:rPr>
                <w:color w:val="000000"/>
              </w:rPr>
            </w:pPr>
          </w:p>
        </w:tc>
        <w:tc>
          <w:tcPr>
            <w:tcW w:w="944" w:type="pct"/>
            <w:vMerge w:val="restart"/>
          </w:tcPr>
          <w:p w:rsidR="009F3C25" w:rsidRPr="00417C02" w:rsidRDefault="009F3C25" w:rsidP="00417C02">
            <w:pPr>
              <w:ind w:left="34"/>
              <w:jc w:val="both"/>
            </w:pPr>
            <w:r w:rsidRPr="00417C02">
              <w:rPr>
                <w:i/>
                <w:iCs/>
              </w:rPr>
              <w:t xml:space="preserve">-Владение </w:t>
            </w:r>
            <w:r w:rsidRPr="00417C02">
              <w:rPr>
                <w:i/>
                <w:iCs/>
              </w:rPr>
              <w:lastRenderedPageBreak/>
              <w:t>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9F3C25" w:rsidRPr="00417C02" w:rsidRDefault="009F3C25" w:rsidP="00417C02">
            <w:pPr>
              <w:ind w:left="34"/>
              <w:jc w:val="both"/>
              <w:rPr>
                <w:i/>
                <w:iCs/>
              </w:rPr>
            </w:pPr>
            <w:r w:rsidRPr="00417C02">
              <w:rPr>
                <w:i/>
                <w:iCs/>
              </w:rPr>
              <w:t>владение знаниями по основам организации и проведения занятий</w:t>
            </w:r>
          </w:p>
          <w:p w:rsidR="009F3C25" w:rsidRPr="00417C02" w:rsidRDefault="009F3C25" w:rsidP="00417C02">
            <w:pPr>
              <w:ind w:left="54"/>
              <w:jc w:val="both"/>
              <w:rPr>
                <w:i/>
                <w:iCs/>
              </w:rPr>
            </w:pPr>
            <w:r w:rsidRPr="00417C02">
              <w:rPr>
                <w:i/>
                <w:iCs/>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9F3C25" w:rsidRPr="00417C02" w:rsidRDefault="009F3C25" w:rsidP="00417C02">
            <w:pPr>
              <w:ind w:left="54"/>
              <w:jc w:val="both"/>
              <w:rPr>
                <w:i/>
                <w:color w:val="000000"/>
              </w:rPr>
            </w:pPr>
            <w:r w:rsidRPr="00417C02">
              <w:rPr>
                <w:i/>
                <w:color w:val="000000"/>
              </w:rPr>
              <w:t xml:space="preserve">-Способность проводить самостоятельные занятия по освоению новых двигательных действий и развитию основных </w:t>
            </w:r>
            <w:r w:rsidRPr="00417C02">
              <w:rPr>
                <w:i/>
                <w:color w:val="000000"/>
              </w:rPr>
              <w:lastRenderedPageBreak/>
              <w:t>физических качеств, контролировать и анализировать эффективность этих занятий.</w:t>
            </w:r>
          </w:p>
          <w:p w:rsidR="009F3C25" w:rsidRPr="00417C02" w:rsidRDefault="009F3C25" w:rsidP="00417C02">
            <w:pPr>
              <w:ind w:left="54"/>
              <w:jc w:val="both"/>
            </w:pPr>
            <w:r w:rsidRPr="00417C02">
              <w:rPr>
                <w:i/>
                <w:color w:val="000000"/>
              </w:rPr>
              <w:t>-Умение планировать режим дня, обеспечивать оптимальное сочетание нагрузки и отдыха;</w:t>
            </w:r>
          </w:p>
        </w:tc>
      </w:tr>
      <w:tr w:rsidR="009F3C25" w:rsidRPr="00417C02" w:rsidTr="009F3C25">
        <w:tc>
          <w:tcPr>
            <w:tcW w:w="274" w:type="pct"/>
          </w:tcPr>
          <w:p w:rsidR="009F3C25" w:rsidRPr="00417C02" w:rsidRDefault="009F3C25" w:rsidP="00417C02">
            <w:pPr>
              <w:jc w:val="both"/>
              <w:rPr>
                <w:color w:val="000000"/>
              </w:rPr>
            </w:pPr>
            <w:r w:rsidRPr="00417C02">
              <w:rPr>
                <w:b/>
                <w:bCs/>
                <w:color w:val="000000"/>
              </w:rPr>
              <w:lastRenderedPageBreak/>
              <w:t>2</w:t>
            </w:r>
          </w:p>
        </w:tc>
        <w:tc>
          <w:tcPr>
            <w:tcW w:w="1042" w:type="pct"/>
          </w:tcPr>
          <w:p w:rsidR="009F3C25" w:rsidRPr="00417C02" w:rsidRDefault="009F3C25" w:rsidP="00417C02">
            <w:pPr>
              <w:jc w:val="both"/>
              <w:rPr>
                <w:color w:val="000000"/>
              </w:rPr>
            </w:pPr>
            <w:r w:rsidRPr="00417C02">
              <w:rPr>
                <w:b/>
                <w:bCs/>
                <w:color w:val="000000"/>
              </w:rPr>
              <w:t>Гигиена волейболиста</w:t>
            </w:r>
          </w:p>
        </w:tc>
        <w:tc>
          <w:tcPr>
            <w:tcW w:w="815" w:type="pct"/>
          </w:tcPr>
          <w:p w:rsidR="009F3C25" w:rsidRPr="00417C02" w:rsidRDefault="009F3C25" w:rsidP="00417C02">
            <w:pPr>
              <w:jc w:val="both"/>
              <w:rPr>
                <w:color w:val="000000"/>
              </w:rPr>
            </w:pPr>
            <w:r w:rsidRPr="00417C02">
              <w:rPr>
                <w:b/>
                <w:bCs/>
                <w:color w:val="000000"/>
              </w:rPr>
              <w:t>1</w:t>
            </w:r>
          </w:p>
        </w:tc>
        <w:tc>
          <w:tcPr>
            <w:tcW w:w="963" w:type="pct"/>
          </w:tcPr>
          <w:p w:rsidR="009F3C25" w:rsidRPr="00417C02" w:rsidRDefault="009F3C25" w:rsidP="00417C02">
            <w:pPr>
              <w:jc w:val="both"/>
              <w:rPr>
                <w:color w:val="000000"/>
              </w:rPr>
            </w:pPr>
            <w:r w:rsidRPr="00417C02">
              <w:rPr>
                <w:b/>
                <w:bCs/>
                <w:color w:val="000000"/>
              </w:rPr>
              <w:t>1</w:t>
            </w:r>
          </w:p>
        </w:tc>
        <w:tc>
          <w:tcPr>
            <w:tcW w:w="963" w:type="pct"/>
          </w:tcPr>
          <w:p w:rsidR="009F3C25" w:rsidRPr="00417C02" w:rsidRDefault="009F3C25" w:rsidP="00417C02">
            <w:pPr>
              <w:jc w:val="both"/>
              <w:rPr>
                <w:color w:val="000000"/>
              </w:rPr>
            </w:pPr>
          </w:p>
        </w:tc>
        <w:tc>
          <w:tcPr>
            <w:tcW w:w="944" w:type="pct"/>
            <w:vMerge/>
          </w:tcPr>
          <w:p w:rsidR="009F3C25" w:rsidRPr="00417C02" w:rsidRDefault="009F3C25" w:rsidP="00417C02">
            <w:pPr>
              <w:jc w:val="both"/>
            </w:pPr>
          </w:p>
        </w:tc>
      </w:tr>
      <w:tr w:rsidR="009F3C25" w:rsidRPr="00417C02" w:rsidTr="009F3C25">
        <w:tc>
          <w:tcPr>
            <w:tcW w:w="274" w:type="pct"/>
          </w:tcPr>
          <w:p w:rsidR="009F3C25" w:rsidRPr="00417C02" w:rsidRDefault="009F3C25" w:rsidP="00417C02">
            <w:pPr>
              <w:jc w:val="both"/>
              <w:rPr>
                <w:color w:val="000000"/>
              </w:rPr>
            </w:pPr>
            <w:r w:rsidRPr="00417C02">
              <w:rPr>
                <w:b/>
                <w:bCs/>
                <w:color w:val="000000"/>
              </w:rPr>
              <w:t>3</w:t>
            </w:r>
          </w:p>
        </w:tc>
        <w:tc>
          <w:tcPr>
            <w:tcW w:w="1042" w:type="pct"/>
          </w:tcPr>
          <w:p w:rsidR="009F3C25" w:rsidRPr="00417C02" w:rsidRDefault="009F3C25" w:rsidP="00417C02">
            <w:pPr>
              <w:jc w:val="both"/>
              <w:rPr>
                <w:color w:val="000000"/>
              </w:rPr>
            </w:pPr>
            <w:r w:rsidRPr="00417C02">
              <w:rPr>
                <w:b/>
                <w:bCs/>
                <w:color w:val="000000"/>
              </w:rPr>
              <w:t>Техническая подготовка</w:t>
            </w:r>
          </w:p>
        </w:tc>
        <w:tc>
          <w:tcPr>
            <w:tcW w:w="815" w:type="pct"/>
          </w:tcPr>
          <w:p w:rsidR="009F3C25" w:rsidRPr="00417C02" w:rsidRDefault="009F3C25" w:rsidP="00417C02">
            <w:pPr>
              <w:jc w:val="both"/>
              <w:rPr>
                <w:color w:val="000000"/>
              </w:rPr>
            </w:pPr>
            <w:r w:rsidRPr="00417C02">
              <w:rPr>
                <w:b/>
                <w:bCs/>
                <w:color w:val="000000"/>
              </w:rPr>
              <w:t>16</w:t>
            </w:r>
          </w:p>
        </w:tc>
        <w:tc>
          <w:tcPr>
            <w:tcW w:w="963" w:type="pct"/>
          </w:tcPr>
          <w:p w:rsidR="009F3C25" w:rsidRPr="00417C02" w:rsidRDefault="009F3C25" w:rsidP="00417C02">
            <w:pPr>
              <w:jc w:val="both"/>
              <w:rPr>
                <w:color w:val="000000"/>
              </w:rPr>
            </w:pPr>
            <w:r w:rsidRPr="00417C02">
              <w:rPr>
                <w:b/>
                <w:bCs/>
                <w:color w:val="000000"/>
              </w:rPr>
              <w:t>4</w:t>
            </w:r>
          </w:p>
        </w:tc>
        <w:tc>
          <w:tcPr>
            <w:tcW w:w="963" w:type="pct"/>
          </w:tcPr>
          <w:p w:rsidR="009F3C25" w:rsidRPr="00417C02" w:rsidRDefault="009F3C25" w:rsidP="00417C02">
            <w:pPr>
              <w:jc w:val="both"/>
              <w:rPr>
                <w:color w:val="000000"/>
              </w:rPr>
            </w:pPr>
            <w:r w:rsidRPr="00417C02">
              <w:rPr>
                <w:b/>
                <w:bCs/>
                <w:color w:val="000000"/>
              </w:rPr>
              <w:t>12</w:t>
            </w:r>
          </w:p>
        </w:tc>
        <w:tc>
          <w:tcPr>
            <w:tcW w:w="944" w:type="pct"/>
            <w:vMerge/>
          </w:tcPr>
          <w:p w:rsidR="009F3C25" w:rsidRPr="00417C02" w:rsidRDefault="009F3C25" w:rsidP="00417C02">
            <w:pPr>
              <w:jc w:val="both"/>
            </w:pPr>
          </w:p>
        </w:tc>
      </w:tr>
      <w:tr w:rsidR="009F3C25" w:rsidRPr="00417C02" w:rsidTr="009F3C25">
        <w:tc>
          <w:tcPr>
            <w:tcW w:w="274" w:type="pct"/>
          </w:tcPr>
          <w:p w:rsidR="009F3C25" w:rsidRPr="00417C02" w:rsidRDefault="009F3C25" w:rsidP="00417C02">
            <w:pPr>
              <w:jc w:val="both"/>
              <w:rPr>
                <w:color w:val="000000"/>
              </w:rPr>
            </w:pPr>
            <w:r w:rsidRPr="00417C02">
              <w:rPr>
                <w:color w:val="000000"/>
              </w:rPr>
              <w:t>3.1</w:t>
            </w:r>
          </w:p>
        </w:tc>
        <w:tc>
          <w:tcPr>
            <w:tcW w:w="1042" w:type="pct"/>
          </w:tcPr>
          <w:p w:rsidR="009F3C25" w:rsidRPr="00417C02" w:rsidRDefault="009F3C25" w:rsidP="00417C02">
            <w:pPr>
              <w:jc w:val="both"/>
              <w:rPr>
                <w:color w:val="000000"/>
              </w:rPr>
            </w:pPr>
            <w:r w:rsidRPr="00417C02">
              <w:rPr>
                <w:color w:val="000000"/>
              </w:rPr>
              <w:t>Специальные технические приемы</w:t>
            </w:r>
          </w:p>
        </w:tc>
        <w:tc>
          <w:tcPr>
            <w:tcW w:w="815" w:type="pct"/>
          </w:tcPr>
          <w:p w:rsidR="009F3C25" w:rsidRPr="00417C02" w:rsidRDefault="009F3C25" w:rsidP="00417C02">
            <w:pPr>
              <w:jc w:val="both"/>
              <w:rPr>
                <w:color w:val="000000"/>
              </w:rPr>
            </w:pPr>
            <w:r w:rsidRPr="00417C02">
              <w:rPr>
                <w:color w:val="000000"/>
              </w:rPr>
              <w:t>10</w:t>
            </w:r>
          </w:p>
        </w:tc>
        <w:tc>
          <w:tcPr>
            <w:tcW w:w="963" w:type="pct"/>
          </w:tcPr>
          <w:p w:rsidR="009F3C25" w:rsidRPr="00417C02" w:rsidRDefault="009F3C25" w:rsidP="00417C02">
            <w:pPr>
              <w:jc w:val="both"/>
              <w:rPr>
                <w:color w:val="000000"/>
              </w:rPr>
            </w:pPr>
            <w:r w:rsidRPr="00417C02">
              <w:rPr>
                <w:color w:val="000000"/>
              </w:rPr>
              <w:t>2</w:t>
            </w:r>
          </w:p>
        </w:tc>
        <w:tc>
          <w:tcPr>
            <w:tcW w:w="963" w:type="pct"/>
          </w:tcPr>
          <w:p w:rsidR="009F3C25" w:rsidRPr="00417C02" w:rsidRDefault="009F3C25" w:rsidP="00417C02">
            <w:pPr>
              <w:jc w:val="both"/>
              <w:rPr>
                <w:color w:val="000000"/>
              </w:rPr>
            </w:pPr>
            <w:r w:rsidRPr="00417C02">
              <w:rPr>
                <w:color w:val="000000"/>
              </w:rPr>
              <w:t>8</w:t>
            </w:r>
          </w:p>
        </w:tc>
        <w:tc>
          <w:tcPr>
            <w:tcW w:w="944" w:type="pct"/>
            <w:vMerge/>
          </w:tcPr>
          <w:p w:rsidR="009F3C25" w:rsidRPr="00417C02" w:rsidRDefault="009F3C25" w:rsidP="00417C02">
            <w:pPr>
              <w:jc w:val="both"/>
            </w:pPr>
          </w:p>
        </w:tc>
      </w:tr>
      <w:tr w:rsidR="009F3C25" w:rsidRPr="00417C02" w:rsidTr="009F3C25">
        <w:tc>
          <w:tcPr>
            <w:tcW w:w="274" w:type="pct"/>
          </w:tcPr>
          <w:p w:rsidR="009F3C25" w:rsidRPr="00417C02" w:rsidRDefault="009F3C25" w:rsidP="00417C02">
            <w:pPr>
              <w:jc w:val="both"/>
              <w:rPr>
                <w:color w:val="000000"/>
              </w:rPr>
            </w:pPr>
            <w:r w:rsidRPr="00417C02">
              <w:rPr>
                <w:color w:val="000000"/>
              </w:rPr>
              <w:t>3.2</w:t>
            </w:r>
          </w:p>
        </w:tc>
        <w:tc>
          <w:tcPr>
            <w:tcW w:w="1042" w:type="pct"/>
          </w:tcPr>
          <w:p w:rsidR="009F3C25" w:rsidRPr="00417C02" w:rsidRDefault="009F3C25" w:rsidP="00417C02">
            <w:pPr>
              <w:jc w:val="both"/>
              <w:rPr>
                <w:color w:val="000000"/>
              </w:rPr>
            </w:pPr>
            <w:r w:rsidRPr="00417C02">
              <w:rPr>
                <w:color w:val="000000"/>
              </w:rPr>
              <w:t>Терминология и судейские жесты</w:t>
            </w:r>
          </w:p>
        </w:tc>
        <w:tc>
          <w:tcPr>
            <w:tcW w:w="815" w:type="pct"/>
          </w:tcPr>
          <w:p w:rsidR="009F3C25" w:rsidRPr="00417C02" w:rsidRDefault="009F3C25" w:rsidP="00417C02">
            <w:pPr>
              <w:jc w:val="both"/>
              <w:rPr>
                <w:color w:val="000000"/>
              </w:rPr>
            </w:pPr>
            <w:r w:rsidRPr="00417C02">
              <w:rPr>
                <w:color w:val="000000"/>
              </w:rPr>
              <w:t>6</w:t>
            </w:r>
          </w:p>
        </w:tc>
        <w:tc>
          <w:tcPr>
            <w:tcW w:w="963" w:type="pct"/>
          </w:tcPr>
          <w:p w:rsidR="009F3C25" w:rsidRPr="00417C02" w:rsidRDefault="009F3C25" w:rsidP="00417C02">
            <w:pPr>
              <w:jc w:val="both"/>
              <w:rPr>
                <w:color w:val="000000"/>
              </w:rPr>
            </w:pPr>
            <w:r w:rsidRPr="00417C02">
              <w:rPr>
                <w:color w:val="000000"/>
              </w:rPr>
              <w:t>2</w:t>
            </w:r>
          </w:p>
        </w:tc>
        <w:tc>
          <w:tcPr>
            <w:tcW w:w="963" w:type="pct"/>
          </w:tcPr>
          <w:p w:rsidR="009F3C25" w:rsidRPr="00417C02" w:rsidRDefault="009F3C25" w:rsidP="00417C02">
            <w:pPr>
              <w:jc w:val="both"/>
              <w:rPr>
                <w:color w:val="000000"/>
              </w:rPr>
            </w:pPr>
            <w:r w:rsidRPr="00417C02">
              <w:rPr>
                <w:color w:val="000000"/>
              </w:rPr>
              <w:t>4</w:t>
            </w:r>
          </w:p>
        </w:tc>
        <w:tc>
          <w:tcPr>
            <w:tcW w:w="944" w:type="pct"/>
            <w:vMerge/>
          </w:tcPr>
          <w:p w:rsidR="009F3C25" w:rsidRPr="00417C02" w:rsidRDefault="009F3C25" w:rsidP="00417C02">
            <w:pPr>
              <w:jc w:val="both"/>
            </w:pPr>
          </w:p>
        </w:tc>
      </w:tr>
      <w:tr w:rsidR="009F3C25" w:rsidRPr="00417C02" w:rsidTr="009F3C25">
        <w:tc>
          <w:tcPr>
            <w:tcW w:w="274" w:type="pct"/>
          </w:tcPr>
          <w:p w:rsidR="009F3C25" w:rsidRPr="00417C02" w:rsidRDefault="009F3C25" w:rsidP="00417C02">
            <w:pPr>
              <w:jc w:val="both"/>
              <w:rPr>
                <w:color w:val="000000"/>
              </w:rPr>
            </w:pPr>
            <w:r w:rsidRPr="00417C02">
              <w:rPr>
                <w:b/>
                <w:bCs/>
                <w:color w:val="000000"/>
              </w:rPr>
              <w:t>4</w:t>
            </w:r>
          </w:p>
        </w:tc>
        <w:tc>
          <w:tcPr>
            <w:tcW w:w="1042" w:type="pct"/>
          </w:tcPr>
          <w:p w:rsidR="009F3C25" w:rsidRPr="00417C02" w:rsidRDefault="009F3C25" w:rsidP="00417C02">
            <w:pPr>
              <w:jc w:val="both"/>
              <w:rPr>
                <w:color w:val="000000"/>
              </w:rPr>
            </w:pPr>
            <w:r w:rsidRPr="00417C02">
              <w:rPr>
                <w:b/>
                <w:bCs/>
                <w:color w:val="000000"/>
              </w:rPr>
              <w:t>Тактическая подготовка</w:t>
            </w:r>
          </w:p>
        </w:tc>
        <w:tc>
          <w:tcPr>
            <w:tcW w:w="815" w:type="pct"/>
          </w:tcPr>
          <w:p w:rsidR="009F3C25" w:rsidRPr="00417C02" w:rsidRDefault="009F3C25" w:rsidP="00417C02">
            <w:pPr>
              <w:jc w:val="both"/>
              <w:rPr>
                <w:color w:val="000000"/>
              </w:rPr>
            </w:pPr>
            <w:r w:rsidRPr="00417C02">
              <w:rPr>
                <w:b/>
                <w:bCs/>
                <w:color w:val="000000"/>
              </w:rPr>
              <w:t>16</w:t>
            </w:r>
          </w:p>
        </w:tc>
        <w:tc>
          <w:tcPr>
            <w:tcW w:w="963" w:type="pct"/>
          </w:tcPr>
          <w:p w:rsidR="009F3C25" w:rsidRPr="00417C02" w:rsidRDefault="009F3C25" w:rsidP="00417C02">
            <w:pPr>
              <w:jc w:val="both"/>
              <w:rPr>
                <w:color w:val="000000"/>
              </w:rPr>
            </w:pPr>
            <w:r w:rsidRPr="00417C02">
              <w:rPr>
                <w:b/>
                <w:bCs/>
                <w:color w:val="000000"/>
              </w:rPr>
              <w:t>4</w:t>
            </w:r>
          </w:p>
        </w:tc>
        <w:tc>
          <w:tcPr>
            <w:tcW w:w="963" w:type="pct"/>
          </w:tcPr>
          <w:p w:rsidR="009F3C25" w:rsidRPr="00417C02" w:rsidRDefault="009F3C25" w:rsidP="00417C02">
            <w:pPr>
              <w:jc w:val="both"/>
              <w:rPr>
                <w:color w:val="000000"/>
              </w:rPr>
            </w:pPr>
            <w:r w:rsidRPr="00417C02">
              <w:rPr>
                <w:b/>
                <w:bCs/>
                <w:color w:val="000000"/>
              </w:rPr>
              <w:t>12</w:t>
            </w:r>
          </w:p>
        </w:tc>
        <w:tc>
          <w:tcPr>
            <w:tcW w:w="944" w:type="pct"/>
            <w:vMerge/>
          </w:tcPr>
          <w:p w:rsidR="009F3C25" w:rsidRPr="00417C02" w:rsidRDefault="009F3C25" w:rsidP="00417C02">
            <w:pPr>
              <w:jc w:val="both"/>
            </w:pPr>
          </w:p>
        </w:tc>
      </w:tr>
      <w:tr w:rsidR="009F3C25" w:rsidRPr="00417C02" w:rsidTr="009F3C25">
        <w:tc>
          <w:tcPr>
            <w:tcW w:w="274" w:type="pct"/>
          </w:tcPr>
          <w:p w:rsidR="009F3C25" w:rsidRPr="00417C02" w:rsidRDefault="009F3C25" w:rsidP="00417C02">
            <w:pPr>
              <w:jc w:val="both"/>
              <w:rPr>
                <w:color w:val="000000"/>
              </w:rPr>
            </w:pPr>
            <w:r w:rsidRPr="00417C02">
              <w:rPr>
                <w:color w:val="000000"/>
              </w:rPr>
              <w:t>4.1</w:t>
            </w:r>
          </w:p>
        </w:tc>
        <w:tc>
          <w:tcPr>
            <w:tcW w:w="1042" w:type="pct"/>
          </w:tcPr>
          <w:p w:rsidR="009F3C25" w:rsidRPr="00417C02" w:rsidRDefault="009F3C25" w:rsidP="00417C02">
            <w:pPr>
              <w:jc w:val="both"/>
              <w:rPr>
                <w:color w:val="000000"/>
              </w:rPr>
            </w:pPr>
            <w:r w:rsidRPr="00417C02">
              <w:rPr>
                <w:color w:val="000000"/>
              </w:rPr>
              <w:t>Специальные технические приемы</w:t>
            </w:r>
          </w:p>
        </w:tc>
        <w:tc>
          <w:tcPr>
            <w:tcW w:w="815" w:type="pct"/>
          </w:tcPr>
          <w:p w:rsidR="009F3C25" w:rsidRPr="00417C02" w:rsidRDefault="009F3C25" w:rsidP="00417C02">
            <w:pPr>
              <w:jc w:val="both"/>
              <w:rPr>
                <w:color w:val="000000"/>
              </w:rPr>
            </w:pPr>
            <w:r w:rsidRPr="00417C02">
              <w:rPr>
                <w:color w:val="000000"/>
              </w:rPr>
              <w:t>12</w:t>
            </w:r>
          </w:p>
        </w:tc>
        <w:tc>
          <w:tcPr>
            <w:tcW w:w="963" w:type="pct"/>
          </w:tcPr>
          <w:p w:rsidR="009F3C25" w:rsidRPr="00417C02" w:rsidRDefault="009F3C25" w:rsidP="00417C02">
            <w:pPr>
              <w:jc w:val="both"/>
              <w:rPr>
                <w:color w:val="000000"/>
              </w:rPr>
            </w:pPr>
            <w:r w:rsidRPr="00417C02">
              <w:rPr>
                <w:color w:val="000000"/>
              </w:rPr>
              <w:t>2</w:t>
            </w:r>
          </w:p>
        </w:tc>
        <w:tc>
          <w:tcPr>
            <w:tcW w:w="963" w:type="pct"/>
          </w:tcPr>
          <w:p w:rsidR="009F3C25" w:rsidRPr="00417C02" w:rsidRDefault="009F3C25" w:rsidP="00417C02">
            <w:pPr>
              <w:jc w:val="both"/>
              <w:rPr>
                <w:color w:val="000000"/>
              </w:rPr>
            </w:pPr>
            <w:r w:rsidRPr="00417C02">
              <w:rPr>
                <w:color w:val="000000"/>
              </w:rPr>
              <w:t>10</w:t>
            </w:r>
          </w:p>
        </w:tc>
        <w:tc>
          <w:tcPr>
            <w:tcW w:w="944" w:type="pct"/>
            <w:vMerge/>
          </w:tcPr>
          <w:p w:rsidR="009F3C25" w:rsidRPr="00417C02" w:rsidRDefault="009F3C25" w:rsidP="00417C02">
            <w:pPr>
              <w:jc w:val="both"/>
            </w:pPr>
          </w:p>
        </w:tc>
      </w:tr>
      <w:tr w:rsidR="009F3C25" w:rsidRPr="00417C02" w:rsidTr="009F3C25">
        <w:tc>
          <w:tcPr>
            <w:tcW w:w="274" w:type="pct"/>
          </w:tcPr>
          <w:p w:rsidR="009F3C25" w:rsidRPr="00417C02" w:rsidRDefault="009F3C25" w:rsidP="00417C02">
            <w:pPr>
              <w:jc w:val="both"/>
              <w:rPr>
                <w:color w:val="000000"/>
              </w:rPr>
            </w:pPr>
            <w:r w:rsidRPr="00417C02">
              <w:rPr>
                <w:color w:val="000000"/>
              </w:rPr>
              <w:t>4.2</w:t>
            </w:r>
          </w:p>
        </w:tc>
        <w:tc>
          <w:tcPr>
            <w:tcW w:w="1042" w:type="pct"/>
          </w:tcPr>
          <w:p w:rsidR="009F3C25" w:rsidRPr="00417C02" w:rsidRDefault="009F3C25" w:rsidP="00417C02">
            <w:pPr>
              <w:jc w:val="both"/>
              <w:rPr>
                <w:color w:val="000000"/>
              </w:rPr>
            </w:pPr>
            <w:r w:rsidRPr="00417C02">
              <w:rPr>
                <w:color w:val="000000"/>
              </w:rPr>
              <w:t>Правила волейбола</w:t>
            </w:r>
          </w:p>
        </w:tc>
        <w:tc>
          <w:tcPr>
            <w:tcW w:w="815" w:type="pct"/>
          </w:tcPr>
          <w:p w:rsidR="009F3C25" w:rsidRPr="00417C02" w:rsidRDefault="009F3C25" w:rsidP="00417C02">
            <w:pPr>
              <w:jc w:val="both"/>
              <w:rPr>
                <w:color w:val="000000"/>
              </w:rPr>
            </w:pPr>
            <w:r w:rsidRPr="00417C02">
              <w:rPr>
                <w:color w:val="000000"/>
              </w:rPr>
              <w:t>4</w:t>
            </w:r>
          </w:p>
        </w:tc>
        <w:tc>
          <w:tcPr>
            <w:tcW w:w="963" w:type="pct"/>
          </w:tcPr>
          <w:p w:rsidR="009F3C25" w:rsidRPr="00417C02" w:rsidRDefault="009F3C25" w:rsidP="00417C02">
            <w:pPr>
              <w:jc w:val="both"/>
              <w:rPr>
                <w:color w:val="000000"/>
              </w:rPr>
            </w:pPr>
            <w:r w:rsidRPr="00417C02">
              <w:rPr>
                <w:color w:val="000000"/>
              </w:rPr>
              <w:t>2</w:t>
            </w:r>
          </w:p>
        </w:tc>
        <w:tc>
          <w:tcPr>
            <w:tcW w:w="963" w:type="pct"/>
          </w:tcPr>
          <w:p w:rsidR="009F3C25" w:rsidRPr="00417C02" w:rsidRDefault="009F3C25" w:rsidP="00417C02">
            <w:pPr>
              <w:jc w:val="both"/>
              <w:rPr>
                <w:color w:val="000000"/>
              </w:rPr>
            </w:pPr>
            <w:r w:rsidRPr="00417C02">
              <w:rPr>
                <w:color w:val="000000"/>
              </w:rPr>
              <w:t>2</w:t>
            </w:r>
          </w:p>
        </w:tc>
        <w:tc>
          <w:tcPr>
            <w:tcW w:w="944" w:type="pct"/>
            <w:vMerge/>
          </w:tcPr>
          <w:p w:rsidR="009F3C25" w:rsidRPr="00417C02" w:rsidRDefault="009F3C25" w:rsidP="00417C02">
            <w:pPr>
              <w:jc w:val="both"/>
            </w:pPr>
          </w:p>
        </w:tc>
      </w:tr>
      <w:tr w:rsidR="009F3C25" w:rsidRPr="00417C02" w:rsidTr="009F3C25">
        <w:tc>
          <w:tcPr>
            <w:tcW w:w="274" w:type="pct"/>
          </w:tcPr>
          <w:p w:rsidR="009F3C25" w:rsidRPr="00417C02" w:rsidRDefault="009F3C25" w:rsidP="00417C02">
            <w:pPr>
              <w:jc w:val="both"/>
              <w:rPr>
                <w:color w:val="000000"/>
              </w:rPr>
            </w:pPr>
            <w:r w:rsidRPr="00417C02">
              <w:rPr>
                <w:b/>
                <w:bCs/>
                <w:color w:val="000000"/>
              </w:rPr>
              <w:t>5</w:t>
            </w:r>
          </w:p>
        </w:tc>
        <w:tc>
          <w:tcPr>
            <w:tcW w:w="1042" w:type="pct"/>
          </w:tcPr>
          <w:p w:rsidR="009F3C25" w:rsidRPr="00417C02" w:rsidRDefault="009F3C25" w:rsidP="00417C02">
            <w:pPr>
              <w:jc w:val="both"/>
              <w:rPr>
                <w:color w:val="000000"/>
              </w:rPr>
            </w:pPr>
            <w:r w:rsidRPr="00417C02">
              <w:rPr>
                <w:b/>
                <w:bCs/>
                <w:color w:val="000000"/>
              </w:rPr>
              <w:t>Общая физическая подготовка</w:t>
            </w:r>
          </w:p>
        </w:tc>
        <w:tc>
          <w:tcPr>
            <w:tcW w:w="815" w:type="pct"/>
          </w:tcPr>
          <w:p w:rsidR="009F3C25" w:rsidRPr="00417C02" w:rsidRDefault="009F3C25" w:rsidP="00417C02">
            <w:pPr>
              <w:jc w:val="both"/>
              <w:rPr>
                <w:color w:val="000000"/>
              </w:rPr>
            </w:pPr>
            <w:r w:rsidRPr="00417C02">
              <w:rPr>
                <w:b/>
                <w:bCs/>
                <w:color w:val="000000"/>
              </w:rPr>
              <w:t>15</w:t>
            </w:r>
          </w:p>
        </w:tc>
        <w:tc>
          <w:tcPr>
            <w:tcW w:w="963" w:type="pct"/>
          </w:tcPr>
          <w:p w:rsidR="009F3C25" w:rsidRPr="00417C02" w:rsidRDefault="009F3C25" w:rsidP="00417C02">
            <w:pPr>
              <w:jc w:val="both"/>
              <w:rPr>
                <w:color w:val="000000"/>
              </w:rPr>
            </w:pPr>
            <w:r w:rsidRPr="00417C02">
              <w:rPr>
                <w:b/>
                <w:bCs/>
                <w:color w:val="000000"/>
              </w:rPr>
              <w:t>5</w:t>
            </w:r>
          </w:p>
        </w:tc>
        <w:tc>
          <w:tcPr>
            <w:tcW w:w="963" w:type="pct"/>
          </w:tcPr>
          <w:p w:rsidR="009F3C25" w:rsidRPr="00417C02" w:rsidRDefault="009F3C25" w:rsidP="00417C02">
            <w:pPr>
              <w:jc w:val="both"/>
              <w:rPr>
                <w:color w:val="000000"/>
              </w:rPr>
            </w:pPr>
            <w:r w:rsidRPr="00417C02">
              <w:rPr>
                <w:b/>
                <w:bCs/>
                <w:color w:val="000000"/>
              </w:rPr>
              <w:t>10</w:t>
            </w:r>
          </w:p>
        </w:tc>
        <w:tc>
          <w:tcPr>
            <w:tcW w:w="944" w:type="pct"/>
            <w:vMerge/>
          </w:tcPr>
          <w:p w:rsidR="009F3C25" w:rsidRPr="00417C02" w:rsidRDefault="009F3C25" w:rsidP="00417C02">
            <w:pPr>
              <w:jc w:val="both"/>
            </w:pPr>
          </w:p>
        </w:tc>
      </w:tr>
      <w:tr w:rsidR="009F3C25" w:rsidRPr="00417C02" w:rsidTr="009F3C25">
        <w:tc>
          <w:tcPr>
            <w:tcW w:w="274" w:type="pct"/>
          </w:tcPr>
          <w:p w:rsidR="009F3C25" w:rsidRPr="00417C02" w:rsidRDefault="009F3C25" w:rsidP="00417C02">
            <w:pPr>
              <w:jc w:val="both"/>
              <w:rPr>
                <w:color w:val="000000"/>
              </w:rPr>
            </w:pPr>
            <w:r w:rsidRPr="00417C02">
              <w:rPr>
                <w:b/>
                <w:bCs/>
                <w:color w:val="000000"/>
              </w:rPr>
              <w:t>6</w:t>
            </w:r>
          </w:p>
        </w:tc>
        <w:tc>
          <w:tcPr>
            <w:tcW w:w="1042" w:type="pct"/>
          </w:tcPr>
          <w:p w:rsidR="009F3C25" w:rsidRPr="00417C02" w:rsidRDefault="009F3C25" w:rsidP="00417C02">
            <w:pPr>
              <w:jc w:val="both"/>
              <w:rPr>
                <w:color w:val="000000"/>
              </w:rPr>
            </w:pPr>
            <w:r w:rsidRPr="00417C02">
              <w:rPr>
                <w:b/>
                <w:bCs/>
                <w:color w:val="000000"/>
              </w:rPr>
              <w:t>Специальная физическая подготовка</w:t>
            </w:r>
          </w:p>
        </w:tc>
        <w:tc>
          <w:tcPr>
            <w:tcW w:w="815" w:type="pct"/>
          </w:tcPr>
          <w:p w:rsidR="009F3C25" w:rsidRPr="00417C02" w:rsidRDefault="009F3C25" w:rsidP="00417C02">
            <w:pPr>
              <w:jc w:val="both"/>
              <w:rPr>
                <w:color w:val="000000"/>
              </w:rPr>
            </w:pPr>
            <w:r w:rsidRPr="00417C02">
              <w:rPr>
                <w:b/>
                <w:bCs/>
                <w:color w:val="000000"/>
              </w:rPr>
              <w:t>19</w:t>
            </w:r>
          </w:p>
        </w:tc>
        <w:tc>
          <w:tcPr>
            <w:tcW w:w="963" w:type="pct"/>
          </w:tcPr>
          <w:p w:rsidR="009F3C25" w:rsidRPr="00417C02" w:rsidRDefault="009F3C25" w:rsidP="00417C02">
            <w:pPr>
              <w:jc w:val="both"/>
              <w:rPr>
                <w:color w:val="000000"/>
              </w:rPr>
            </w:pPr>
            <w:r w:rsidRPr="00417C02">
              <w:rPr>
                <w:b/>
                <w:bCs/>
                <w:color w:val="000000"/>
              </w:rPr>
              <w:t>5</w:t>
            </w:r>
          </w:p>
        </w:tc>
        <w:tc>
          <w:tcPr>
            <w:tcW w:w="963" w:type="pct"/>
          </w:tcPr>
          <w:p w:rsidR="009F3C25" w:rsidRPr="00417C02" w:rsidRDefault="009F3C25" w:rsidP="00417C02">
            <w:pPr>
              <w:jc w:val="both"/>
              <w:rPr>
                <w:color w:val="000000"/>
              </w:rPr>
            </w:pPr>
            <w:r w:rsidRPr="00417C02">
              <w:rPr>
                <w:b/>
                <w:bCs/>
                <w:color w:val="000000"/>
              </w:rPr>
              <w:t>14</w:t>
            </w:r>
          </w:p>
        </w:tc>
        <w:tc>
          <w:tcPr>
            <w:tcW w:w="944" w:type="pct"/>
            <w:vMerge/>
          </w:tcPr>
          <w:p w:rsidR="009F3C25" w:rsidRPr="00417C02" w:rsidRDefault="009F3C25" w:rsidP="00417C02">
            <w:pPr>
              <w:jc w:val="both"/>
            </w:pPr>
          </w:p>
        </w:tc>
      </w:tr>
      <w:tr w:rsidR="009F3C25" w:rsidRPr="00417C02" w:rsidTr="009F3C25">
        <w:tc>
          <w:tcPr>
            <w:tcW w:w="274" w:type="pct"/>
          </w:tcPr>
          <w:p w:rsidR="009F3C25" w:rsidRPr="00417C02" w:rsidRDefault="009F3C25" w:rsidP="00417C02">
            <w:pPr>
              <w:jc w:val="both"/>
              <w:rPr>
                <w:color w:val="000000"/>
              </w:rPr>
            </w:pPr>
            <w:r w:rsidRPr="00417C02">
              <w:rPr>
                <w:color w:val="000000"/>
              </w:rPr>
              <w:t>6.1</w:t>
            </w:r>
          </w:p>
        </w:tc>
        <w:tc>
          <w:tcPr>
            <w:tcW w:w="1042" w:type="pct"/>
          </w:tcPr>
          <w:p w:rsidR="009F3C25" w:rsidRPr="00417C02" w:rsidRDefault="009F3C25" w:rsidP="00417C02">
            <w:pPr>
              <w:jc w:val="both"/>
              <w:rPr>
                <w:color w:val="000000"/>
              </w:rPr>
            </w:pPr>
            <w:r w:rsidRPr="00417C02">
              <w:rPr>
                <w:color w:val="000000"/>
              </w:rPr>
              <w:t>Игры и эстафеты с препятствиями</w:t>
            </w:r>
          </w:p>
        </w:tc>
        <w:tc>
          <w:tcPr>
            <w:tcW w:w="815" w:type="pct"/>
          </w:tcPr>
          <w:p w:rsidR="009F3C25" w:rsidRPr="00417C02" w:rsidRDefault="009F3C25" w:rsidP="00417C02">
            <w:pPr>
              <w:jc w:val="both"/>
              <w:rPr>
                <w:color w:val="000000"/>
              </w:rPr>
            </w:pPr>
            <w:r w:rsidRPr="00417C02">
              <w:rPr>
                <w:color w:val="000000"/>
              </w:rPr>
              <w:t>19</w:t>
            </w:r>
          </w:p>
        </w:tc>
        <w:tc>
          <w:tcPr>
            <w:tcW w:w="963" w:type="pct"/>
          </w:tcPr>
          <w:p w:rsidR="009F3C25" w:rsidRPr="00417C02" w:rsidRDefault="009F3C25" w:rsidP="00417C02">
            <w:pPr>
              <w:jc w:val="both"/>
              <w:rPr>
                <w:color w:val="000000"/>
              </w:rPr>
            </w:pPr>
          </w:p>
        </w:tc>
        <w:tc>
          <w:tcPr>
            <w:tcW w:w="963" w:type="pct"/>
          </w:tcPr>
          <w:p w:rsidR="009F3C25" w:rsidRPr="00417C02" w:rsidRDefault="009F3C25" w:rsidP="00417C02">
            <w:pPr>
              <w:jc w:val="both"/>
              <w:rPr>
                <w:color w:val="000000"/>
              </w:rPr>
            </w:pPr>
            <w:r w:rsidRPr="00417C02">
              <w:rPr>
                <w:color w:val="000000"/>
              </w:rPr>
              <w:t>19</w:t>
            </w:r>
          </w:p>
        </w:tc>
        <w:tc>
          <w:tcPr>
            <w:tcW w:w="944" w:type="pct"/>
            <w:vMerge/>
          </w:tcPr>
          <w:p w:rsidR="009F3C25" w:rsidRPr="00417C02" w:rsidRDefault="009F3C25" w:rsidP="00417C02">
            <w:pPr>
              <w:jc w:val="both"/>
            </w:pPr>
          </w:p>
        </w:tc>
      </w:tr>
      <w:tr w:rsidR="009F3C25" w:rsidRPr="00417C02" w:rsidTr="009F3C25">
        <w:trPr>
          <w:trHeight w:val="4982"/>
        </w:trPr>
        <w:tc>
          <w:tcPr>
            <w:tcW w:w="274" w:type="pct"/>
          </w:tcPr>
          <w:p w:rsidR="009F3C25" w:rsidRPr="00417C02" w:rsidRDefault="009F3C25" w:rsidP="00417C02">
            <w:pPr>
              <w:jc w:val="both"/>
              <w:rPr>
                <w:color w:val="000000"/>
              </w:rPr>
            </w:pPr>
          </w:p>
        </w:tc>
        <w:tc>
          <w:tcPr>
            <w:tcW w:w="1042" w:type="pct"/>
          </w:tcPr>
          <w:p w:rsidR="009F3C25" w:rsidRPr="00417C02" w:rsidRDefault="009F3C25" w:rsidP="00417C02">
            <w:pPr>
              <w:jc w:val="both"/>
              <w:rPr>
                <w:color w:val="000000"/>
              </w:rPr>
            </w:pPr>
            <w:r w:rsidRPr="00417C02">
              <w:rPr>
                <w:b/>
                <w:bCs/>
                <w:color w:val="000000"/>
              </w:rPr>
              <w:t>Итого</w:t>
            </w:r>
          </w:p>
        </w:tc>
        <w:tc>
          <w:tcPr>
            <w:tcW w:w="815" w:type="pct"/>
          </w:tcPr>
          <w:p w:rsidR="009F3C25" w:rsidRPr="00417C02" w:rsidRDefault="009F3C25" w:rsidP="00417C02">
            <w:pPr>
              <w:jc w:val="both"/>
              <w:rPr>
                <w:b/>
                <w:color w:val="000000"/>
              </w:rPr>
            </w:pPr>
            <w:r w:rsidRPr="00417C02">
              <w:rPr>
                <w:b/>
                <w:color w:val="000000"/>
              </w:rPr>
              <w:t>68</w:t>
            </w:r>
          </w:p>
        </w:tc>
        <w:tc>
          <w:tcPr>
            <w:tcW w:w="963" w:type="pct"/>
          </w:tcPr>
          <w:p w:rsidR="009F3C25" w:rsidRPr="00417C02" w:rsidRDefault="009F3C25" w:rsidP="00417C02">
            <w:pPr>
              <w:jc w:val="both"/>
              <w:rPr>
                <w:color w:val="000000"/>
              </w:rPr>
            </w:pPr>
            <w:r w:rsidRPr="00417C02">
              <w:rPr>
                <w:b/>
                <w:bCs/>
                <w:color w:val="000000"/>
              </w:rPr>
              <w:t>20</w:t>
            </w:r>
          </w:p>
        </w:tc>
        <w:tc>
          <w:tcPr>
            <w:tcW w:w="963" w:type="pct"/>
          </w:tcPr>
          <w:p w:rsidR="009F3C25" w:rsidRPr="00417C02" w:rsidRDefault="009F3C25" w:rsidP="00417C02">
            <w:pPr>
              <w:jc w:val="both"/>
              <w:rPr>
                <w:color w:val="000000"/>
              </w:rPr>
            </w:pPr>
            <w:r w:rsidRPr="00417C02">
              <w:rPr>
                <w:color w:val="000000"/>
              </w:rPr>
              <w:t>48</w:t>
            </w:r>
          </w:p>
        </w:tc>
        <w:tc>
          <w:tcPr>
            <w:tcW w:w="944" w:type="pct"/>
            <w:vMerge/>
          </w:tcPr>
          <w:p w:rsidR="009F3C25" w:rsidRPr="00417C02" w:rsidRDefault="009F3C25" w:rsidP="00417C02">
            <w:pPr>
              <w:jc w:val="both"/>
            </w:pPr>
          </w:p>
        </w:tc>
      </w:tr>
    </w:tbl>
    <w:p w:rsidR="009F3C25" w:rsidRPr="00417C02" w:rsidRDefault="009F3C25" w:rsidP="00417C02">
      <w:pPr>
        <w:ind w:firstLine="709"/>
        <w:jc w:val="both"/>
        <w:outlineLvl w:val="1"/>
        <w:rPr>
          <w:b/>
          <w:bCs/>
        </w:rPr>
      </w:pPr>
    </w:p>
    <w:p w:rsidR="009F3C25" w:rsidRPr="00417C02" w:rsidRDefault="009F3C25" w:rsidP="00417C02">
      <w:pPr>
        <w:ind w:firstLine="709"/>
        <w:jc w:val="both"/>
        <w:outlineLvl w:val="1"/>
        <w:rPr>
          <w:b/>
          <w:bCs/>
          <w:lang w:val="en-US"/>
        </w:rPr>
      </w:pPr>
      <w:r w:rsidRPr="00417C02">
        <w:rPr>
          <w:b/>
          <w:bCs/>
          <w:lang w:val="en-US"/>
        </w:rPr>
        <w:t>III.</w:t>
      </w:r>
      <w:r w:rsidRPr="00417C02">
        <w:rPr>
          <w:b/>
          <w:bCs/>
        </w:rPr>
        <w:t>Тематическое планирование</w:t>
      </w:r>
    </w:p>
    <w:tbl>
      <w:tblPr>
        <w:tblStyle w:val="a9"/>
        <w:tblW w:w="0" w:type="auto"/>
        <w:tblLook w:val="04A0" w:firstRow="1" w:lastRow="0" w:firstColumn="1" w:lastColumn="0" w:noHBand="0" w:noVBand="1"/>
      </w:tblPr>
      <w:tblGrid>
        <w:gridCol w:w="675"/>
        <w:gridCol w:w="5628"/>
        <w:gridCol w:w="2917"/>
      </w:tblGrid>
      <w:tr w:rsidR="009F3C25" w:rsidRPr="00417C02" w:rsidTr="00642858">
        <w:trPr>
          <w:tblHeader/>
        </w:trPr>
        <w:tc>
          <w:tcPr>
            <w:tcW w:w="675" w:type="dxa"/>
            <w:vAlign w:val="center"/>
          </w:tcPr>
          <w:p w:rsidR="009F3C25" w:rsidRPr="00417C02" w:rsidRDefault="009F3C25" w:rsidP="00417C02">
            <w:pPr>
              <w:jc w:val="center"/>
              <w:rPr>
                <w:color w:val="000000"/>
              </w:rPr>
            </w:pPr>
            <w:r w:rsidRPr="00417C02">
              <w:rPr>
                <w:b/>
                <w:bCs/>
                <w:color w:val="000000"/>
              </w:rPr>
              <w:t>№</w:t>
            </w:r>
          </w:p>
        </w:tc>
        <w:tc>
          <w:tcPr>
            <w:tcW w:w="5628" w:type="dxa"/>
            <w:vAlign w:val="center"/>
          </w:tcPr>
          <w:p w:rsidR="009F3C25" w:rsidRPr="00417C02" w:rsidRDefault="009F3C25" w:rsidP="00417C02">
            <w:pPr>
              <w:jc w:val="center"/>
              <w:rPr>
                <w:color w:val="000000"/>
              </w:rPr>
            </w:pPr>
            <w:r w:rsidRPr="00417C02">
              <w:rPr>
                <w:b/>
                <w:bCs/>
                <w:color w:val="000000"/>
              </w:rPr>
              <w:t>Наименование разделов и тем</w:t>
            </w:r>
          </w:p>
        </w:tc>
        <w:tc>
          <w:tcPr>
            <w:tcW w:w="0" w:type="auto"/>
            <w:vAlign w:val="center"/>
          </w:tcPr>
          <w:p w:rsidR="009F3C25" w:rsidRPr="00417C02" w:rsidRDefault="009F3C25" w:rsidP="00417C02">
            <w:pPr>
              <w:jc w:val="center"/>
              <w:rPr>
                <w:color w:val="000000"/>
              </w:rPr>
            </w:pPr>
            <w:r w:rsidRPr="00417C02">
              <w:rPr>
                <w:b/>
                <w:bCs/>
                <w:color w:val="000000"/>
              </w:rPr>
              <w:t>Общее количество часов</w:t>
            </w:r>
          </w:p>
        </w:tc>
      </w:tr>
      <w:tr w:rsidR="009F3C25" w:rsidRPr="00417C02" w:rsidTr="00642858">
        <w:tc>
          <w:tcPr>
            <w:tcW w:w="675" w:type="dxa"/>
          </w:tcPr>
          <w:p w:rsidR="009F3C25" w:rsidRPr="00417C02" w:rsidRDefault="009F3C25" w:rsidP="00417C02">
            <w:pPr>
              <w:jc w:val="both"/>
              <w:rPr>
                <w:color w:val="000000"/>
              </w:rPr>
            </w:pPr>
            <w:r w:rsidRPr="00417C02">
              <w:rPr>
                <w:b/>
                <w:bCs/>
                <w:color w:val="000000"/>
              </w:rPr>
              <w:t>1</w:t>
            </w:r>
          </w:p>
        </w:tc>
        <w:tc>
          <w:tcPr>
            <w:tcW w:w="5628" w:type="dxa"/>
          </w:tcPr>
          <w:p w:rsidR="009F3C25" w:rsidRPr="00417C02" w:rsidRDefault="009F3C25" w:rsidP="00417C02">
            <w:pPr>
              <w:jc w:val="both"/>
              <w:rPr>
                <w:color w:val="000000"/>
              </w:rPr>
            </w:pPr>
            <w:r w:rsidRPr="00417C02">
              <w:rPr>
                <w:b/>
                <w:bCs/>
                <w:color w:val="000000"/>
              </w:rPr>
              <w:t>История развития волейбола</w:t>
            </w:r>
          </w:p>
        </w:tc>
        <w:tc>
          <w:tcPr>
            <w:tcW w:w="0" w:type="auto"/>
          </w:tcPr>
          <w:p w:rsidR="009F3C25" w:rsidRPr="00417C02" w:rsidRDefault="009F3C25" w:rsidP="00417C02">
            <w:pPr>
              <w:jc w:val="both"/>
              <w:rPr>
                <w:color w:val="000000"/>
              </w:rPr>
            </w:pPr>
            <w:r w:rsidRPr="00417C02">
              <w:rPr>
                <w:b/>
                <w:bCs/>
                <w:color w:val="000000"/>
              </w:rPr>
              <w:t>1</w:t>
            </w:r>
          </w:p>
        </w:tc>
      </w:tr>
      <w:tr w:rsidR="009F3C25" w:rsidRPr="00417C02" w:rsidTr="00642858">
        <w:tc>
          <w:tcPr>
            <w:tcW w:w="675" w:type="dxa"/>
          </w:tcPr>
          <w:p w:rsidR="009F3C25" w:rsidRPr="00417C02" w:rsidRDefault="009F3C25" w:rsidP="00417C02">
            <w:pPr>
              <w:jc w:val="both"/>
              <w:rPr>
                <w:color w:val="000000"/>
              </w:rPr>
            </w:pPr>
            <w:r w:rsidRPr="00417C02">
              <w:rPr>
                <w:b/>
                <w:bCs/>
                <w:color w:val="000000"/>
              </w:rPr>
              <w:t>2</w:t>
            </w:r>
          </w:p>
        </w:tc>
        <w:tc>
          <w:tcPr>
            <w:tcW w:w="5628" w:type="dxa"/>
          </w:tcPr>
          <w:p w:rsidR="009F3C25" w:rsidRPr="00417C02" w:rsidRDefault="009F3C25" w:rsidP="00417C02">
            <w:pPr>
              <w:jc w:val="both"/>
              <w:rPr>
                <w:color w:val="000000"/>
              </w:rPr>
            </w:pPr>
            <w:r w:rsidRPr="00417C02">
              <w:rPr>
                <w:b/>
                <w:bCs/>
                <w:color w:val="000000"/>
              </w:rPr>
              <w:t>Гигиена волейболиста</w:t>
            </w:r>
          </w:p>
        </w:tc>
        <w:tc>
          <w:tcPr>
            <w:tcW w:w="0" w:type="auto"/>
          </w:tcPr>
          <w:p w:rsidR="009F3C25" w:rsidRPr="00417C02" w:rsidRDefault="009F3C25" w:rsidP="00417C02">
            <w:pPr>
              <w:jc w:val="both"/>
              <w:rPr>
                <w:color w:val="000000"/>
              </w:rPr>
            </w:pPr>
            <w:r w:rsidRPr="00417C02">
              <w:rPr>
                <w:b/>
                <w:bCs/>
                <w:color w:val="000000"/>
              </w:rPr>
              <w:t>1</w:t>
            </w:r>
          </w:p>
        </w:tc>
      </w:tr>
      <w:tr w:rsidR="009F3C25" w:rsidRPr="00417C02" w:rsidTr="00642858">
        <w:tc>
          <w:tcPr>
            <w:tcW w:w="675" w:type="dxa"/>
          </w:tcPr>
          <w:p w:rsidR="009F3C25" w:rsidRPr="00417C02" w:rsidRDefault="009F3C25" w:rsidP="00417C02">
            <w:pPr>
              <w:jc w:val="both"/>
              <w:rPr>
                <w:color w:val="000000"/>
              </w:rPr>
            </w:pPr>
            <w:r w:rsidRPr="00417C02">
              <w:rPr>
                <w:b/>
                <w:bCs/>
                <w:color w:val="000000"/>
              </w:rPr>
              <w:t>3</w:t>
            </w:r>
          </w:p>
        </w:tc>
        <w:tc>
          <w:tcPr>
            <w:tcW w:w="5628" w:type="dxa"/>
          </w:tcPr>
          <w:p w:rsidR="009F3C25" w:rsidRPr="00417C02" w:rsidRDefault="009F3C25" w:rsidP="00417C02">
            <w:pPr>
              <w:jc w:val="both"/>
              <w:rPr>
                <w:color w:val="000000"/>
              </w:rPr>
            </w:pPr>
            <w:r w:rsidRPr="00417C02">
              <w:rPr>
                <w:b/>
                <w:bCs/>
                <w:color w:val="000000"/>
              </w:rPr>
              <w:t>Техническая подготовка</w:t>
            </w:r>
          </w:p>
        </w:tc>
        <w:tc>
          <w:tcPr>
            <w:tcW w:w="0" w:type="auto"/>
          </w:tcPr>
          <w:p w:rsidR="009F3C25" w:rsidRPr="00417C02" w:rsidRDefault="009F3C25" w:rsidP="00417C02">
            <w:pPr>
              <w:jc w:val="both"/>
              <w:rPr>
                <w:color w:val="000000"/>
              </w:rPr>
            </w:pPr>
            <w:r w:rsidRPr="00417C02">
              <w:rPr>
                <w:b/>
                <w:bCs/>
                <w:color w:val="000000"/>
              </w:rPr>
              <w:t>16</w:t>
            </w:r>
          </w:p>
        </w:tc>
      </w:tr>
      <w:tr w:rsidR="009F3C25" w:rsidRPr="00417C02" w:rsidTr="00642858">
        <w:tc>
          <w:tcPr>
            <w:tcW w:w="675" w:type="dxa"/>
          </w:tcPr>
          <w:p w:rsidR="009F3C25" w:rsidRPr="00417C02" w:rsidRDefault="009F3C25" w:rsidP="00417C02">
            <w:pPr>
              <w:jc w:val="both"/>
              <w:rPr>
                <w:color w:val="000000"/>
              </w:rPr>
            </w:pPr>
            <w:r w:rsidRPr="00417C02">
              <w:rPr>
                <w:color w:val="000000"/>
              </w:rPr>
              <w:t>3.1</w:t>
            </w:r>
          </w:p>
        </w:tc>
        <w:tc>
          <w:tcPr>
            <w:tcW w:w="5628" w:type="dxa"/>
          </w:tcPr>
          <w:p w:rsidR="009F3C25" w:rsidRPr="00417C02" w:rsidRDefault="009F3C25" w:rsidP="00417C02">
            <w:pPr>
              <w:jc w:val="both"/>
              <w:rPr>
                <w:color w:val="000000"/>
              </w:rPr>
            </w:pPr>
            <w:r w:rsidRPr="00417C02">
              <w:rPr>
                <w:color w:val="000000"/>
              </w:rPr>
              <w:t>Специальные технические приемы</w:t>
            </w:r>
          </w:p>
        </w:tc>
        <w:tc>
          <w:tcPr>
            <w:tcW w:w="0" w:type="auto"/>
          </w:tcPr>
          <w:p w:rsidR="009F3C25" w:rsidRPr="00417C02" w:rsidRDefault="009F3C25" w:rsidP="00417C02">
            <w:pPr>
              <w:jc w:val="both"/>
              <w:rPr>
                <w:color w:val="000000"/>
              </w:rPr>
            </w:pPr>
          </w:p>
        </w:tc>
      </w:tr>
      <w:tr w:rsidR="009F3C25" w:rsidRPr="00417C02" w:rsidTr="00642858">
        <w:tc>
          <w:tcPr>
            <w:tcW w:w="675" w:type="dxa"/>
          </w:tcPr>
          <w:p w:rsidR="009F3C25" w:rsidRPr="00417C02" w:rsidRDefault="009F3C25" w:rsidP="00417C02">
            <w:pPr>
              <w:jc w:val="both"/>
              <w:rPr>
                <w:color w:val="000000"/>
              </w:rPr>
            </w:pPr>
            <w:r w:rsidRPr="00417C02">
              <w:rPr>
                <w:color w:val="000000"/>
              </w:rPr>
              <w:t>3.2</w:t>
            </w:r>
          </w:p>
        </w:tc>
        <w:tc>
          <w:tcPr>
            <w:tcW w:w="5628" w:type="dxa"/>
          </w:tcPr>
          <w:p w:rsidR="009F3C25" w:rsidRPr="00417C02" w:rsidRDefault="009F3C25" w:rsidP="00417C02">
            <w:pPr>
              <w:jc w:val="both"/>
              <w:rPr>
                <w:color w:val="000000"/>
              </w:rPr>
            </w:pPr>
            <w:r w:rsidRPr="00417C02">
              <w:rPr>
                <w:color w:val="000000"/>
              </w:rPr>
              <w:t>Терминология и судейские жесты</w:t>
            </w:r>
          </w:p>
        </w:tc>
        <w:tc>
          <w:tcPr>
            <w:tcW w:w="0" w:type="auto"/>
          </w:tcPr>
          <w:p w:rsidR="009F3C25" w:rsidRPr="00417C02" w:rsidRDefault="009F3C25" w:rsidP="00417C02">
            <w:pPr>
              <w:jc w:val="both"/>
              <w:rPr>
                <w:color w:val="000000"/>
              </w:rPr>
            </w:pPr>
          </w:p>
        </w:tc>
      </w:tr>
      <w:tr w:rsidR="009F3C25" w:rsidRPr="00417C02" w:rsidTr="00642858">
        <w:tc>
          <w:tcPr>
            <w:tcW w:w="675" w:type="dxa"/>
          </w:tcPr>
          <w:p w:rsidR="009F3C25" w:rsidRPr="00417C02" w:rsidRDefault="009F3C25" w:rsidP="00417C02">
            <w:pPr>
              <w:jc w:val="both"/>
              <w:rPr>
                <w:color w:val="000000"/>
              </w:rPr>
            </w:pPr>
            <w:r w:rsidRPr="00417C02">
              <w:rPr>
                <w:b/>
                <w:bCs/>
                <w:color w:val="000000"/>
              </w:rPr>
              <w:t>4</w:t>
            </w:r>
          </w:p>
        </w:tc>
        <w:tc>
          <w:tcPr>
            <w:tcW w:w="5628" w:type="dxa"/>
          </w:tcPr>
          <w:p w:rsidR="009F3C25" w:rsidRPr="00417C02" w:rsidRDefault="009F3C25" w:rsidP="00417C02">
            <w:pPr>
              <w:jc w:val="both"/>
              <w:rPr>
                <w:color w:val="000000"/>
              </w:rPr>
            </w:pPr>
            <w:r w:rsidRPr="00417C02">
              <w:rPr>
                <w:b/>
                <w:bCs/>
                <w:color w:val="000000"/>
              </w:rPr>
              <w:t>Тактическая подготовка</w:t>
            </w:r>
          </w:p>
        </w:tc>
        <w:tc>
          <w:tcPr>
            <w:tcW w:w="0" w:type="auto"/>
          </w:tcPr>
          <w:p w:rsidR="009F3C25" w:rsidRPr="00417C02" w:rsidRDefault="009F3C25" w:rsidP="00417C02">
            <w:pPr>
              <w:jc w:val="both"/>
              <w:rPr>
                <w:color w:val="000000"/>
              </w:rPr>
            </w:pPr>
            <w:r w:rsidRPr="00417C02">
              <w:rPr>
                <w:b/>
                <w:bCs/>
                <w:color w:val="000000"/>
              </w:rPr>
              <w:t>16</w:t>
            </w:r>
          </w:p>
        </w:tc>
      </w:tr>
      <w:tr w:rsidR="009F3C25" w:rsidRPr="00417C02" w:rsidTr="00642858">
        <w:tc>
          <w:tcPr>
            <w:tcW w:w="675" w:type="dxa"/>
          </w:tcPr>
          <w:p w:rsidR="009F3C25" w:rsidRPr="00417C02" w:rsidRDefault="009F3C25" w:rsidP="00417C02">
            <w:pPr>
              <w:jc w:val="both"/>
              <w:rPr>
                <w:color w:val="000000"/>
              </w:rPr>
            </w:pPr>
            <w:r w:rsidRPr="00417C02">
              <w:rPr>
                <w:color w:val="000000"/>
              </w:rPr>
              <w:t>4.1</w:t>
            </w:r>
          </w:p>
        </w:tc>
        <w:tc>
          <w:tcPr>
            <w:tcW w:w="5628" w:type="dxa"/>
          </w:tcPr>
          <w:p w:rsidR="009F3C25" w:rsidRPr="00417C02" w:rsidRDefault="009F3C25" w:rsidP="00417C02">
            <w:pPr>
              <w:jc w:val="both"/>
              <w:rPr>
                <w:color w:val="000000"/>
              </w:rPr>
            </w:pPr>
            <w:r w:rsidRPr="00417C02">
              <w:rPr>
                <w:color w:val="000000"/>
              </w:rPr>
              <w:t>Специальные технические приемы</w:t>
            </w:r>
          </w:p>
        </w:tc>
        <w:tc>
          <w:tcPr>
            <w:tcW w:w="0" w:type="auto"/>
          </w:tcPr>
          <w:p w:rsidR="009F3C25" w:rsidRPr="00417C02" w:rsidRDefault="009F3C25" w:rsidP="00417C02">
            <w:pPr>
              <w:jc w:val="both"/>
              <w:rPr>
                <w:color w:val="000000"/>
              </w:rPr>
            </w:pPr>
          </w:p>
        </w:tc>
      </w:tr>
      <w:tr w:rsidR="009F3C25" w:rsidRPr="00417C02" w:rsidTr="00642858">
        <w:tc>
          <w:tcPr>
            <w:tcW w:w="675" w:type="dxa"/>
          </w:tcPr>
          <w:p w:rsidR="009F3C25" w:rsidRPr="00417C02" w:rsidRDefault="009F3C25" w:rsidP="00417C02">
            <w:pPr>
              <w:jc w:val="both"/>
              <w:rPr>
                <w:color w:val="000000"/>
              </w:rPr>
            </w:pPr>
            <w:r w:rsidRPr="00417C02">
              <w:rPr>
                <w:color w:val="000000"/>
              </w:rPr>
              <w:t>4.2</w:t>
            </w:r>
          </w:p>
        </w:tc>
        <w:tc>
          <w:tcPr>
            <w:tcW w:w="5628" w:type="dxa"/>
          </w:tcPr>
          <w:p w:rsidR="009F3C25" w:rsidRPr="00417C02" w:rsidRDefault="009F3C25" w:rsidP="00417C02">
            <w:pPr>
              <w:jc w:val="both"/>
              <w:rPr>
                <w:color w:val="000000"/>
              </w:rPr>
            </w:pPr>
            <w:r w:rsidRPr="00417C02">
              <w:rPr>
                <w:color w:val="000000"/>
              </w:rPr>
              <w:t>Правила волейбола</w:t>
            </w:r>
          </w:p>
        </w:tc>
        <w:tc>
          <w:tcPr>
            <w:tcW w:w="0" w:type="auto"/>
          </w:tcPr>
          <w:p w:rsidR="009F3C25" w:rsidRPr="00417C02" w:rsidRDefault="009F3C25" w:rsidP="00417C02">
            <w:pPr>
              <w:jc w:val="both"/>
              <w:rPr>
                <w:color w:val="000000"/>
              </w:rPr>
            </w:pPr>
          </w:p>
        </w:tc>
      </w:tr>
      <w:tr w:rsidR="009F3C25" w:rsidRPr="00417C02" w:rsidTr="00642858">
        <w:tc>
          <w:tcPr>
            <w:tcW w:w="675" w:type="dxa"/>
          </w:tcPr>
          <w:p w:rsidR="009F3C25" w:rsidRPr="00417C02" w:rsidRDefault="009F3C25" w:rsidP="00417C02">
            <w:pPr>
              <w:jc w:val="both"/>
              <w:rPr>
                <w:color w:val="000000"/>
              </w:rPr>
            </w:pPr>
            <w:r w:rsidRPr="00417C02">
              <w:rPr>
                <w:b/>
                <w:bCs/>
                <w:color w:val="000000"/>
              </w:rPr>
              <w:t>5</w:t>
            </w:r>
          </w:p>
        </w:tc>
        <w:tc>
          <w:tcPr>
            <w:tcW w:w="5628" w:type="dxa"/>
          </w:tcPr>
          <w:p w:rsidR="009F3C25" w:rsidRPr="00417C02" w:rsidRDefault="009F3C25" w:rsidP="00417C02">
            <w:pPr>
              <w:jc w:val="both"/>
              <w:rPr>
                <w:color w:val="000000"/>
              </w:rPr>
            </w:pPr>
            <w:r w:rsidRPr="00417C02">
              <w:rPr>
                <w:b/>
                <w:bCs/>
                <w:color w:val="000000"/>
              </w:rPr>
              <w:t>Общая физическая подготовка</w:t>
            </w:r>
          </w:p>
        </w:tc>
        <w:tc>
          <w:tcPr>
            <w:tcW w:w="0" w:type="auto"/>
          </w:tcPr>
          <w:p w:rsidR="009F3C25" w:rsidRPr="00417C02" w:rsidRDefault="009F3C25" w:rsidP="00417C02">
            <w:pPr>
              <w:jc w:val="both"/>
              <w:rPr>
                <w:color w:val="000000"/>
              </w:rPr>
            </w:pPr>
            <w:r w:rsidRPr="00417C02">
              <w:rPr>
                <w:b/>
                <w:bCs/>
                <w:color w:val="000000"/>
              </w:rPr>
              <w:t>15</w:t>
            </w:r>
          </w:p>
        </w:tc>
      </w:tr>
      <w:tr w:rsidR="009F3C25" w:rsidRPr="00417C02" w:rsidTr="00642858">
        <w:tc>
          <w:tcPr>
            <w:tcW w:w="675" w:type="dxa"/>
          </w:tcPr>
          <w:p w:rsidR="009F3C25" w:rsidRPr="00417C02" w:rsidRDefault="009F3C25" w:rsidP="00417C02">
            <w:pPr>
              <w:jc w:val="both"/>
              <w:rPr>
                <w:color w:val="000000"/>
              </w:rPr>
            </w:pPr>
            <w:r w:rsidRPr="00417C02">
              <w:rPr>
                <w:b/>
                <w:bCs/>
                <w:color w:val="000000"/>
              </w:rPr>
              <w:t>6</w:t>
            </w:r>
          </w:p>
        </w:tc>
        <w:tc>
          <w:tcPr>
            <w:tcW w:w="5628" w:type="dxa"/>
          </w:tcPr>
          <w:p w:rsidR="009F3C25" w:rsidRPr="00417C02" w:rsidRDefault="009F3C25" w:rsidP="00417C02">
            <w:pPr>
              <w:jc w:val="both"/>
              <w:rPr>
                <w:color w:val="000000"/>
              </w:rPr>
            </w:pPr>
            <w:r w:rsidRPr="00417C02">
              <w:rPr>
                <w:b/>
                <w:bCs/>
                <w:color w:val="000000"/>
              </w:rPr>
              <w:t>Специальная физическая подготовка</w:t>
            </w:r>
          </w:p>
        </w:tc>
        <w:tc>
          <w:tcPr>
            <w:tcW w:w="0" w:type="auto"/>
          </w:tcPr>
          <w:p w:rsidR="009F3C25" w:rsidRPr="00417C02" w:rsidRDefault="009F3C25" w:rsidP="00417C02">
            <w:pPr>
              <w:jc w:val="both"/>
              <w:rPr>
                <w:color w:val="000000"/>
              </w:rPr>
            </w:pPr>
            <w:r w:rsidRPr="00417C02">
              <w:rPr>
                <w:b/>
                <w:bCs/>
                <w:color w:val="000000"/>
              </w:rPr>
              <w:t>19</w:t>
            </w:r>
          </w:p>
        </w:tc>
      </w:tr>
      <w:tr w:rsidR="009F3C25" w:rsidRPr="00417C02" w:rsidTr="00642858">
        <w:tc>
          <w:tcPr>
            <w:tcW w:w="675" w:type="dxa"/>
          </w:tcPr>
          <w:p w:rsidR="009F3C25" w:rsidRPr="00417C02" w:rsidRDefault="009F3C25" w:rsidP="00417C02">
            <w:pPr>
              <w:jc w:val="both"/>
              <w:rPr>
                <w:color w:val="000000"/>
              </w:rPr>
            </w:pPr>
            <w:r w:rsidRPr="00417C02">
              <w:rPr>
                <w:color w:val="000000"/>
              </w:rPr>
              <w:t>6.1</w:t>
            </w:r>
          </w:p>
        </w:tc>
        <w:tc>
          <w:tcPr>
            <w:tcW w:w="5628" w:type="dxa"/>
          </w:tcPr>
          <w:p w:rsidR="009F3C25" w:rsidRPr="00417C02" w:rsidRDefault="009F3C25" w:rsidP="00417C02">
            <w:pPr>
              <w:jc w:val="both"/>
              <w:rPr>
                <w:color w:val="000000"/>
              </w:rPr>
            </w:pPr>
            <w:r w:rsidRPr="00417C02">
              <w:rPr>
                <w:color w:val="000000"/>
              </w:rPr>
              <w:t>Игры и эстафеты с препятствиями</w:t>
            </w:r>
          </w:p>
        </w:tc>
        <w:tc>
          <w:tcPr>
            <w:tcW w:w="0" w:type="auto"/>
          </w:tcPr>
          <w:p w:rsidR="009F3C25" w:rsidRPr="00417C02" w:rsidRDefault="009F3C25" w:rsidP="00417C02">
            <w:pPr>
              <w:jc w:val="both"/>
              <w:rPr>
                <w:color w:val="000000"/>
              </w:rPr>
            </w:pPr>
          </w:p>
        </w:tc>
      </w:tr>
      <w:tr w:rsidR="009F3C25" w:rsidRPr="00417C02" w:rsidTr="00642858">
        <w:tc>
          <w:tcPr>
            <w:tcW w:w="675" w:type="dxa"/>
          </w:tcPr>
          <w:p w:rsidR="009F3C25" w:rsidRPr="00417C02" w:rsidRDefault="009F3C25" w:rsidP="00417C02">
            <w:pPr>
              <w:jc w:val="both"/>
              <w:rPr>
                <w:color w:val="000000"/>
              </w:rPr>
            </w:pPr>
          </w:p>
        </w:tc>
        <w:tc>
          <w:tcPr>
            <w:tcW w:w="5628" w:type="dxa"/>
          </w:tcPr>
          <w:p w:rsidR="009F3C25" w:rsidRPr="00417C02" w:rsidRDefault="009F3C25" w:rsidP="00417C02">
            <w:pPr>
              <w:jc w:val="both"/>
              <w:rPr>
                <w:color w:val="000000"/>
              </w:rPr>
            </w:pPr>
            <w:r w:rsidRPr="00417C02">
              <w:rPr>
                <w:b/>
                <w:bCs/>
                <w:color w:val="000000"/>
              </w:rPr>
              <w:t>Итого</w:t>
            </w:r>
          </w:p>
        </w:tc>
        <w:tc>
          <w:tcPr>
            <w:tcW w:w="0" w:type="auto"/>
          </w:tcPr>
          <w:p w:rsidR="009F3C25" w:rsidRPr="00417C02" w:rsidRDefault="009F3C25" w:rsidP="00417C02">
            <w:pPr>
              <w:jc w:val="both"/>
              <w:rPr>
                <w:color w:val="000000"/>
              </w:rPr>
            </w:pPr>
            <w:r w:rsidRPr="00417C02">
              <w:rPr>
                <w:b/>
                <w:bCs/>
                <w:color w:val="000000"/>
              </w:rPr>
              <w:t>68</w:t>
            </w:r>
          </w:p>
        </w:tc>
      </w:tr>
    </w:tbl>
    <w:p w:rsidR="00642858" w:rsidRPr="00417C02" w:rsidRDefault="00642858" w:rsidP="00417C02">
      <w:pPr>
        <w:ind w:firstLine="709"/>
        <w:jc w:val="both"/>
        <w:outlineLvl w:val="2"/>
        <w:rPr>
          <w:b/>
          <w:bCs/>
          <w:i/>
        </w:rPr>
      </w:pPr>
    </w:p>
    <w:p w:rsidR="00642858" w:rsidRPr="00417C02" w:rsidRDefault="00642858" w:rsidP="00417C02">
      <w:pPr>
        <w:ind w:firstLine="709"/>
        <w:jc w:val="both"/>
        <w:outlineLvl w:val="2"/>
        <w:rPr>
          <w:b/>
          <w:bCs/>
          <w:i/>
        </w:rPr>
      </w:pPr>
    </w:p>
    <w:p w:rsidR="009F3C25" w:rsidRPr="00417C02" w:rsidRDefault="009F3C25" w:rsidP="00417C02">
      <w:pPr>
        <w:ind w:firstLine="709"/>
        <w:jc w:val="both"/>
        <w:outlineLvl w:val="2"/>
        <w:rPr>
          <w:b/>
          <w:bCs/>
          <w:i/>
        </w:rPr>
      </w:pPr>
      <w:r w:rsidRPr="00417C02">
        <w:rPr>
          <w:b/>
          <w:bCs/>
          <w:i/>
        </w:rPr>
        <w:t>Первый год обучения</w:t>
      </w:r>
    </w:p>
    <w:p w:rsidR="009F3C25" w:rsidRPr="00417C02" w:rsidRDefault="009F3C25" w:rsidP="00417C02">
      <w:pPr>
        <w:ind w:firstLine="709"/>
        <w:jc w:val="both"/>
        <w:rPr>
          <w:color w:val="000000"/>
        </w:rPr>
      </w:pPr>
      <w:r w:rsidRPr="00417C02">
        <w:rPr>
          <w:b/>
          <w:bCs/>
          <w:color w:val="000000"/>
        </w:rPr>
        <w:t>История развития волейбола</w:t>
      </w:r>
    </w:p>
    <w:p w:rsidR="009F3C25" w:rsidRPr="00417C02" w:rsidRDefault="009F3C25" w:rsidP="00417C02">
      <w:pPr>
        <w:ind w:firstLine="709"/>
        <w:jc w:val="both"/>
        <w:rPr>
          <w:color w:val="000000"/>
        </w:rPr>
      </w:pPr>
      <w:r w:rsidRPr="00417C02">
        <w:rPr>
          <w:color w:val="000000"/>
        </w:rPr>
        <w:t>Характеристика волейбола как средства физического воспитания молодежи. История возникновения волейбола. Развитие волейбола в России и за рубежом. Крупнейшие соревнования по волейболу в России и в мире.</w:t>
      </w:r>
    </w:p>
    <w:p w:rsidR="009F3C25" w:rsidRPr="00417C02" w:rsidRDefault="009F3C25" w:rsidP="00417C02">
      <w:pPr>
        <w:ind w:firstLine="709"/>
        <w:jc w:val="both"/>
        <w:rPr>
          <w:color w:val="000000"/>
        </w:rPr>
      </w:pPr>
      <w:r w:rsidRPr="00417C02">
        <w:rPr>
          <w:b/>
          <w:bCs/>
          <w:color w:val="000000"/>
        </w:rPr>
        <w:t>Гигиена волейболиста</w:t>
      </w:r>
    </w:p>
    <w:p w:rsidR="009F3C25" w:rsidRPr="00417C02" w:rsidRDefault="009F3C25" w:rsidP="00417C02">
      <w:pPr>
        <w:ind w:firstLine="709"/>
        <w:jc w:val="both"/>
        <w:rPr>
          <w:color w:val="000000"/>
        </w:rPr>
      </w:pPr>
      <w:r w:rsidRPr="00417C02">
        <w:rPr>
          <w:color w:val="000000"/>
        </w:rPr>
        <w:t>Краткие сведения о строении и функциях организма человека. Систематические занятия физическими упражнениями как важное условие укрепления здоровья, развития двигательных качеств и достижение высоких спортивных результатов. Закаливание организма. Гигиена одежды и обуви при занятиях волейболом. Самоконтроль спортсмена. Причины травм и их предупреждение применительно к занятиям волейболом. Оказание первой медицинской помощи (до врача).</w:t>
      </w:r>
    </w:p>
    <w:p w:rsidR="009F3C25" w:rsidRPr="00417C02" w:rsidRDefault="009F3C25" w:rsidP="00417C02">
      <w:pPr>
        <w:ind w:firstLine="709"/>
        <w:jc w:val="both"/>
        <w:rPr>
          <w:color w:val="000000"/>
        </w:rPr>
      </w:pPr>
      <w:r w:rsidRPr="00417C02">
        <w:rPr>
          <w:b/>
          <w:bCs/>
          <w:color w:val="000000"/>
        </w:rPr>
        <w:t>Техническая подготовка</w:t>
      </w:r>
    </w:p>
    <w:p w:rsidR="009F3C25" w:rsidRPr="00417C02" w:rsidRDefault="009F3C25" w:rsidP="00417C02">
      <w:pPr>
        <w:ind w:firstLine="709"/>
        <w:jc w:val="both"/>
        <w:rPr>
          <w:color w:val="000000"/>
        </w:rPr>
      </w:pPr>
      <w:r w:rsidRPr="00417C02">
        <w:rPr>
          <w:color w:val="000000"/>
        </w:rPr>
        <w:lastRenderedPageBreak/>
        <w:t>Специальные технические приемы перемещения, подачи, передачи, нападающие удары, блокирование. Правила игры в волейбол. Методика судейства. Терминология и судейские жесты.</w:t>
      </w:r>
    </w:p>
    <w:p w:rsidR="009F3C25" w:rsidRPr="00417C02" w:rsidRDefault="009F3C25" w:rsidP="00417C02">
      <w:pPr>
        <w:ind w:firstLine="709"/>
        <w:jc w:val="both"/>
        <w:rPr>
          <w:color w:val="000000"/>
        </w:rPr>
      </w:pPr>
      <w:r w:rsidRPr="00417C02">
        <w:rPr>
          <w:b/>
          <w:bCs/>
          <w:color w:val="000000"/>
        </w:rPr>
        <w:t>Тактическая подготовка</w:t>
      </w:r>
    </w:p>
    <w:p w:rsidR="009F3C25" w:rsidRPr="00417C02" w:rsidRDefault="009F3C25" w:rsidP="00417C02">
      <w:pPr>
        <w:ind w:firstLine="709"/>
        <w:jc w:val="both"/>
        <w:rPr>
          <w:color w:val="000000"/>
        </w:rPr>
      </w:pPr>
      <w:r w:rsidRPr="00417C02">
        <w:rPr>
          <w:color w:val="000000"/>
        </w:rPr>
        <w:t>Умение принять правильное решение и быстро выполнить его в различных игровых ситуациях. Умение наблюдать и на основе наблюдений немедленно осуществлять ответные действия. Умение взаимодействовать с другими игроками для достижения победы над противником. Тактика нападения и тактика защиты, индивидуальные действия, групповые действия, командные действия.</w:t>
      </w:r>
    </w:p>
    <w:p w:rsidR="009F3C25" w:rsidRPr="00417C02" w:rsidRDefault="009F3C25" w:rsidP="00417C02">
      <w:pPr>
        <w:ind w:firstLine="709"/>
        <w:jc w:val="both"/>
        <w:rPr>
          <w:color w:val="000000"/>
        </w:rPr>
      </w:pPr>
      <w:r w:rsidRPr="00417C02">
        <w:rPr>
          <w:b/>
          <w:bCs/>
          <w:color w:val="000000"/>
        </w:rPr>
        <w:t>Общая физическая подготовка</w:t>
      </w:r>
    </w:p>
    <w:p w:rsidR="009F3C25" w:rsidRPr="00417C02" w:rsidRDefault="009F3C25" w:rsidP="00417C02">
      <w:pPr>
        <w:ind w:firstLine="709"/>
        <w:jc w:val="both"/>
        <w:rPr>
          <w:color w:val="000000"/>
        </w:rPr>
      </w:pPr>
      <w:r w:rsidRPr="00417C02">
        <w:rPr>
          <w:color w:val="000000"/>
        </w:rPr>
        <w:t>Упражнения для развития скорости: гладкий бег, комбинированный бег со сменой скорости и направлений, кроссовый бег, общеразвивающие упражнения.</w:t>
      </w:r>
    </w:p>
    <w:p w:rsidR="009F3C25" w:rsidRPr="00417C02" w:rsidRDefault="009F3C25" w:rsidP="00417C02">
      <w:pPr>
        <w:ind w:firstLine="709"/>
        <w:jc w:val="both"/>
        <w:rPr>
          <w:color w:val="000000"/>
        </w:rPr>
      </w:pPr>
      <w:r w:rsidRPr="00417C02">
        <w:rPr>
          <w:color w:val="000000"/>
        </w:rPr>
        <w:t>Прыжковые упражнения: прыжки в длину с места, прыжки с места и с разбега с доставанием предметов, прыжки через препятствие.</w:t>
      </w:r>
    </w:p>
    <w:p w:rsidR="009F3C25" w:rsidRPr="00417C02" w:rsidRDefault="009F3C25" w:rsidP="00417C02">
      <w:pPr>
        <w:ind w:firstLine="709"/>
        <w:jc w:val="both"/>
        <w:rPr>
          <w:color w:val="000000"/>
        </w:rPr>
      </w:pPr>
      <w:r w:rsidRPr="00417C02">
        <w:rPr>
          <w:color w:val="000000"/>
        </w:rPr>
        <w:t>Силовые упражнения: упражнения с отягощением для рук и для ног.</w:t>
      </w:r>
    </w:p>
    <w:p w:rsidR="009F3C25" w:rsidRPr="00417C02" w:rsidRDefault="009F3C25" w:rsidP="00417C02">
      <w:pPr>
        <w:ind w:firstLine="709"/>
        <w:jc w:val="both"/>
        <w:rPr>
          <w:color w:val="000000"/>
        </w:rPr>
      </w:pPr>
      <w:r w:rsidRPr="00417C02">
        <w:rPr>
          <w:color w:val="000000"/>
        </w:rPr>
        <w:t>Гимнастические упражнения: упражнения без предметов, упражнения для мышц рук и плечевого пояса, упражнения для мышц ног и таза. Упражнения с предметами: со скакалками и мячами. Упражнения на гимнастических снарядах. Акробатические упражнения: перекаты, кувырки, стойки. Спортивные игры: баскетбол, футбол. Подвижные игры и эстафеты.</w:t>
      </w:r>
    </w:p>
    <w:p w:rsidR="009F3C25" w:rsidRPr="00417C02" w:rsidRDefault="009F3C25" w:rsidP="00417C02">
      <w:pPr>
        <w:ind w:firstLine="709"/>
        <w:jc w:val="both"/>
        <w:rPr>
          <w:color w:val="000000"/>
        </w:rPr>
      </w:pPr>
      <w:r w:rsidRPr="00417C02">
        <w:rPr>
          <w:b/>
          <w:bCs/>
          <w:color w:val="000000"/>
        </w:rPr>
        <w:t>Специальная физическая подготовка</w:t>
      </w:r>
    </w:p>
    <w:p w:rsidR="009F3C25" w:rsidRPr="00417C02" w:rsidRDefault="009F3C25" w:rsidP="00417C02">
      <w:pPr>
        <w:ind w:firstLine="709"/>
        <w:jc w:val="both"/>
        <w:rPr>
          <w:color w:val="000000"/>
        </w:rPr>
      </w:pPr>
      <w:r w:rsidRPr="00417C02">
        <w:rPr>
          <w:color w:val="000000"/>
        </w:rPr>
        <w:t>Прыжковые упражнения, имитация нападающего удара, имитация блокирования, упражнения с набивными и теннисными мячами, развитие быстроты реакции, наблюдательности, координации. Смена игровых действий и перемещений по сигналу тренера. Игры и эстафеты с препятствиями. Контрольные игры и судейская практика. Соревнования между группами. Судейство во время товарищеских игр: ведение протокола, выполнение обязанностей первого и второго судей, судей на линии. Соревнования. Участие в соревнованиях различного уровня. Судейство во время игры.</w:t>
      </w:r>
    </w:p>
    <w:p w:rsidR="009F3C25" w:rsidRPr="00417C02" w:rsidRDefault="009F3C25" w:rsidP="00417C02">
      <w:pPr>
        <w:ind w:firstLine="709"/>
        <w:jc w:val="both"/>
        <w:outlineLvl w:val="2"/>
        <w:rPr>
          <w:b/>
          <w:bCs/>
        </w:rPr>
      </w:pPr>
      <w:r w:rsidRPr="00417C02">
        <w:rPr>
          <w:b/>
          <w:bCs/>
        </w:rPr>
        <w:t>Ожидаемые результаты первого года обучения</w:t>
      </w:r>
    </w:p>
    <w:p w:rsidR="009F3C25" w:rsidRPr="00417C02" w:rsidRDefault="009F3C25" w:rsidP="00417C02">
      <w:pPr>
        <w:ind w:firstLine="709"/>
        <w:jc w:val="both"/>
        <w:rPr>
          <w:color w:val="000000"/>
        </w:rPr>
      </w:pPr>
      <w:r w:rsidRPr="00417C02">
        <w:rPr>
          <w:color w:val="000000"/>
        </w:rPr>
        <w:t>По окончании первого года обучения, воспитанники должны знать:</w:t>
      </w:r>
    </w:p>
    <w:p w:rsidR="009F3C25" w:rsidRPr="00417C02" w:rsidRDefault="009F3C25" w:rsidP="00417C02">
      <w:pPr>
        <w:numPr>
          <w:ilvl w:val="0"/>
          <w:numId w:val="3"/>
        </w:numPr>
        <w:ind w:firstLine="709"/>
        <w:jc w:val="both"/>
        <w:rPr>
          <w:color w:val="000000"/>
        </w:rPr>
      </w:pPr>
      <w:r w:rsidRPr="00417C02">
        <w:rPr>
          <w:color w:val="000000"/>
        </w:rPr>
        <w:t>значение утренней гимнастики и правило ее проведения;</w:t>
      </w:r>
    </w:p>
    <w:p w:rsidR="009F3C25" w:rsidRPr="00417C02" w:rsidRDefault="009F3C25" w:rsidP="00417C02">
      <w:pPr>
        <w:numPr>
          <w:ilvl w:val="0"/>
          <w:numId w:val="3"/>
        </w:numPr>
        <w:ind w:firstLine="709"/>
        <w:jc w:val="both"/>
        <w:rPr>
          <w:color w:val="000000"/>
        </w:rPr>
      </w:pPr>
      <w:r w:rsidRPr="00417C02">
        <w:rPr>
          <w:color w:val="000000"/>
        </w:rPr>
        <w:t>понятие о гигиене и правило ее соблюдения;</w:t>
      </w:r>
    </w:p>
    <w:p w:rsidR="009F3C25" w:rsidRPr="00417C02" w:rsidRDefault="009F3C25" w:rsidP="00417C02">
      <w:pPr>
        <w:numPr>
          <w:ilvl w:val="0"/>
          <w:numId w:val="3"/>
        </w:numPr>
        <w:ind w:firstLine="709"/>
        <w:jc w:val="both"/>
        <w:rPr>
          <w:color w:val="000000"/>
        </w:rPr>
      </w:pPr>
      <w:r w:rsidRPr="00417C02">
        <w:rPr>
          <w:color w:val="000000"/>
        </w:rPr>
        <w:t>правило соревнований по волейболу;</w:t>
      </w:r>
    </w:p>
    <w:p w:rsidR="009F3C25" w:rsidRPr="00417C02" w:rsidRDefault="009F3C25" w:rsidP="00417C02">
      <w:pPr>
        <w:numPr>
          <w:ilvl w:val="0"/>
          <w:numId w:val="3"/>
        </w:numPr>
        <w:ind w:firstLine="709"/>
        <w:jc w:val="both"/>
        <w:rPr>
          <w:color w:val="000000"/>
        </w:rPr>
      </w:pPr>
      <w:r w:rsidRPr="00417C02">
        <w:rPr>
          <w:color w:val="000000"/>
        </w:rPr>
        <w:t>гигиенические требования к одежде и спортивной форме.</w:t>
      </w:r>
    </w:p>
    <w:p w:rsidR="009F3C25" w:rsidRPr="00417C02" w:rsidRDefault="009F3C25" w:rsidP="00417C02">
      <w:pPr>
        <w:ind w:firstLine="709"/>
        <w:jc w:val="both"/>
        <w:rPr>
          <w:color w:val="000000"/>
        </w:rPr>
      </w:pPr>
      <w:r w:rsidRPr="00417C02">
        <w:rPr>
          <w:color w:val="000000"/>
        </w:rPr>
        <w:t>По окончании первого года обучения, воспитанники должны уметь:</w:t>
      </w:r>
    </w:p>
    <w:p w:rsidR="009F3C25" w:rsidRPr="00417C02" w:rsidRDefault="009F3C25" w:rsidP="00417C02">
      <w:pPr>
        <w:numPr>
          <w:ilvl w:val="0"/>
          <w:numId w:val="4"/>
        </w:numPr>
        <w:ind w:firstLine="709"/>
        <w:jc w:val="both"/>
        <w:rPr>
          <w:color w:val="000000"/>
        </w:rPr>
      </w:pPr>
      <w:r w:rsidRPr="00417C02">
        <w:rPr>
          <w:color w:val="000000"/>
        </w:rPr>
        <w:t>выполнять прыжки толчком двух ног и толчком одной ноги;</w:t>
      </w:r>
    </w:p>
    <w:p w:rsidR="009F3C25" w:rsidRPr="00417C02" w:rsidRDefault="009F3C25" w:rsidP="00417C02">
      <w:pPr>
        <w:numPr>
          <w:ilvl w:val="0"/>
          <w:numId w:val="4"/>
        </w:numPr>
        <w:ind w:firstLine="709"/>
        <w:jc w:val="both"/>
        <w:rPr>
          <w:color w:val="000000"/>
        </w:rPr>
      </w:pPr>
      <w:r w:rsidRPr="00417C02">
        <w:rPr>
          <w:color w:val="000000"/>
        </w:rPr>
        <w:t>выполнять повороты вперед и назад с опорой на одну ногу;</w:t>
      </w:r>
    </w:p>
    <w:p w:rsidR="009F3C25" w:rsidRPr="00417C02" w:rsidRDefault="009F3C25" w:rsidP="00417C02">
      <w:pPr>
        <w:numPr>
          <w:ilvl w:val="0"/>
          <w:numId w:val="4"/>
        </w:numPr>
        <w:ind w:firstLine="709"/>
        <w:jc w:val="both"/>
        <w:rPr>
          <w:color w:val="000000"/>
        </w:rPr>
      </w:pPr>
      <w:r w:rsidRPr="00417C02">
        <w:rPr>
          <w:color w:val="000000"/>
        </w:rPr>
        <w:t>выполнять специальные технические приемы перемещения, подачи, передачи;</w:t>
      </w:r>
    </w:p>
    <w:p w:rsidR="009F3C25" w:rsidRPr="00417C02" w:rsidRDefault="009F3C25" w:rsidP="00417C02">
      <w:pPr>
        <w:numPr>
          <w:ilvl w:val="0"/>
          <w:numId w:val="4"/>
        </w:numPr>
        <w:ind w:firstLine="709"/>
        <w:jc w:val="both"/>
        <w:rPr>
          <w:color w:val="000000"/>
        </w:rPr>
      </w:pPr>
      <w:r w:rsidRPr="00417C02">
        <w:rPr>
          <w:color w:val="000000"/>
        </w:rPr>
        <w:t>играть по упрощенным правилам волейбола;</w:t>
      </w:r>
    </w:p>
    <w:p w:rsidR="009F3C25" w:rsidRPr="00417C02" w:rsidRDefault="009F3C25" w:rsidP="00417C02">
      <w:pPr>
        <w:numPr>
          <w:ilvl w:val="0"/>
          <w:numId w:val="4"/>
        </w:numPr>
        <w:ind w:firstLine="709"/>
        <w:jc w:val="both"/>
        <w:rPr>
          <w:color w:val="000000"/>
        </w:rPr>
      </w:pPr>
      <w:r w:rsidRPr="00417C02">
        <w:rPr>
          <w:color w:val="000000"/>
        </w:rPr>
        <w:t>применять полученные знания в ходе учебной игры.</w:t>
      </w:r>
    </w:p>
    <w:p w:rsidR="009F3C25" w:rsidRPr="00417C02" w:rsidRDefault="009F3C25" w:rsidP="00417C02">
      <w:pPr>
        <w:ind w:firstLine="709"/>
        <w:jc w:val="both"/>
        <w:outlineLvl w:val="2"/>
        <w:rPr>
          <w:b/>
          <w:bCs/>
          <w:i/>
        </w:rPr>
      </w:pPr>
    </w:p>
    <w:p w:rsidR="009F3C25" w:rsidRPr="00417C02" w:rsidRDefault="009F3C25" w:rsidP="00417C02">
      <w:pPr>
        <w:ind w:firstLine="709"/>
        <w:jc w:val="both"/>
        <w:outlineLvl w:val="2"/>
        <w:rPr>
          <w:b/>
          <w:bCs/>
          <w:i/>
        </w:rPr>
      </w:pPr>
      <w:r w:rsidRPr="00417C02">
        <w:rPr>
          <w:b/>
          <w:bCs/>
          <w:i/>
        </w:rPr>
        <w:t>Второй год обучения</w:t>
      </w:r>
    </w:p>
    <w:p w:rsidR="009F3C25" w:rsidRPr="00417C02" w:rsidRDefault="009F3C25" w:rsidP="00417C02">
      <w:pPr>
        <w:ind w:firstLine="709"/>
        <w:jc w:val="both"/>
        <w:rPr>
          <w:color w:val="000000"/>
        </w:rPr>
      </w:pPr>
      <w:r w:rsidRPr="00417C02">
        <w:rPr>
          <w:b/>
          <w:bCs/>
          <w:color w:val="000000"/>
        </w:rPr>
        <w:t>История развития волейбола</w:t>
      </w:r>
    </w:p>
    <w:p w:rsidR="009F3C25" w:rsidRPr="00417C02" w:rsidRDefault="009F3C25" w:rsidP="00417C02">
      <w:pPr>
        <w:ind w:firstLine="709"/>
        <w:jc w:val="both"/>
        <w:rPr>
          <w:color w:val="000000"/>
        </w:rPr>
      </w:pPr>
      <w:r w:rsidRPr="00417C02">
        <w:rPr>
          <w:color w:val="000000"/>
        </w:rPr>
        <w:t>Характеристика волейбола как средства физического воспитания молодежи. История возникновения волейбола. Развитие волейбола в России и за рубежом. Крупнейшие соревнования по волейболу в России и в мире. Разработка викторины.</w:t>
      </w:r>
    </w:p>
    <w:p w:rsidR="009F3C25" w:rsidRPr="00417C02" w:rsidRDefault="009F3C25" w:rsidP="00417C02">
      <w:pPr>
        <w:ind w:firstLine="709"/>
        <w:jc w:val="both"/>
        <w:rPr>
          <w:color w:val="000000"/>
        </w:rPr>
      </w:pPr>
      <w:r w:rsidRPr="00417C02">
        <w:rPr>
          <w:b/>
          <w:bCs/>
          <w:color w:val="000000"/>
        </w:rPr>
        <w:t>Гигиена волейболиста</w:t>
      </w:r>
    </w:p>
    <w:p w:rsidR="009F3C25" w:rsidRPr="00417C02" w:rsidRDefault="009F3C25" w:rsidP="00417C02">
      <w:pPr>
        <w:ind w:firstLine="709"/>
        <w:jc w:val="both"/>
        <w:rPr>
          <w:color w:val="000000"/>
        </w:rPr>
      </w:pPr>
      <w:r w:rsidRPr="00417C02">
        <w:rPr>
          <w:color w:val="000000"/>
        </w:rPr>
        <w:t xml:space="preserve">Краткие сведения о строении и функциях организма человека. Систематические занятия физическими упражнениями как важное условие укрепления здоровья, развития двигательных качеств и достижение высоких спортивных результатов. Закаливание организма. Гигиена одежды и обуви при занятиях волейболом. Самоконтроль спортсмена. </w:t>
      </w:r>
      <w:r w:rsidRPr="00417C02">
        <w:rPr>
          <w:color w:val="000000"/>
        </w:rPr>
        <w:lastRenderedPageBreak/>
        <w:t>Причины травм и их предупреждение применительно к занятиям волейболом. Оказание первой медицинской помощи (до врача).</w:t>
      </w:r>
    </w:p>
    <w:p w:rsidR="009F3C25" w:rsidRPr="00417C02" w:rsidRDefault="009F3C25" w:rsidP="00417C02">
      <w:pPr>
        <w:ind w:firstLine="709"/>
        <w:jc w:val="both"/>
        <w:rPr>
          <w:color w:val="000000"/>
        </w:rPr>
      </w:pPr>
      <w:r w:rsidRPr="00417C02">
        <w:rPr>
          <w:b/>
          <w:bCs/>
          <w:color w:val="000000"/>
        </w:rPr>
        <w:t>Техническая подготовка</w:t>
      </w:r>
    </w:p>
    <w:p w:rsidR="009F3C25" w:rsidRPr="00417C02" w:rsidRDefault="009F3C25" w:rsidP="00417C02">
      <w:pPr>
        <w:ind w:firstLine="709"/>
        <w:jc w:val="both"/>
        <w:rPr>
          <w:color w:val="000000"/>
        </w:rPr>
      </w:pPr>
      <w:r w:rsidRPr="00417C02">
        <w:rPr>
          <w:color w:val="000000"/>
        </w:rPr>
        <w:t>Специальные технические приемы перемещения, подачи, передачи, нападающие удары, блокирование. Правила игры в волейбол. Методика судейства. Терминология и судейские жесты. Нижняя прямая подача, нижняя боковая подача. Стартовые стойки. Верхняя передача мяча. Передача двумя руками сверху. Укороченная подача.</w:t>
      </w:r>
    </w:p>
    <w:p w:rsidR="009F3C25" w:rsidRPr="00417C02" w:rsidRDefault="009F3C25" w:rsidP="00417C02">
      <w:pPr>
        <w:ind w:firstLine="709"/>
        <w:jc w:val="both"/>
        <w:rPr>
          <w:color w:val="000000"/>
        </w:rPr>
      </w:pPr>
      <w:r w:rsidRPr="00417C02">
        <w:rPr>
          <w:b/>
          <w:bCs/>
          <w:color w:val="000000"/>
        </w:rPr>
        <w:t>Тактическая подготовка</w:t>
      </w:r>
    </w:p>
    <w:p w:rsidR="009F3C25" w:rsidRPr="00417C02" w:rsidRDefault="009F3C25" w:rsidP="00417C02">
      <w:pPr>
        <w:ind w:firstLine="709"/>
        <w:jc w:val="both"/>
        <w:rPr>
          <w:color w:val="000000"/>
        </w:rPr>
      </w:pPr>
      <w:r w:rsidRPr="00417C02">
        <w:rPr>
          <w:color w:val="000000"/>
        </w:rPr>
        <w:t>Умение принять правильное решение и быстро выполнить его в различных игровых ситуациях. Умение наблюдать и на основе наблюдений немедленно осуществлять ответные действия. Умение взаимодействовать с другими игроками для достижения победы над противником. Тактика нападения и тактика защиты, индивидуальные действия, групповые действия, командные действия.</w:t>
      </w:r>
    </w:p>
    <w:p w:rsidR="009F3C25" w:rsidRPr="00417C02" w:rsidRDefault="009F3C25" w:rsidP="00417C02">
      <w:pPr>
        <w:ind w:firstLine="709"/>
        <w:jc w:val="both"/>
        <w:rPr>
          <w:color w:val="000000"/>
        </w:rPr>
      </w:pPr>
      <w:r w:rsidRPr="00417C02">
        <w:rPr>
          <w:b/>
          <w:bCs/>
          <w:color w:val="000000"/>
        </w:rPr>
        <w:t>Общая физическая подготовка</w:t>
      </w:r>
    </w:p>
    <w:p w:rsidR="009F3C25" w:rsidRPr="00417C02" w:rsidRDefault="009F3C25" w:rsidP="00417C02">
      <w:pPr>
        <w:ind w:firstLine="709"/>
        <w:jc w:val="both"/>
        <w:rPr>
          <w:color w:val="000000"/>
        </w:rPr>
      </w:pPr>
      <w:r w:rsidRPr="00417C02">
        <w:rPr>
          <w:color w:val="000000"/>
        </w:rPr>
        <w:t>Упражнения для развития скорости: гладкий бег, комбинированный бег со сменой скорости и направлений, кроссовый бег, общеразвивающие упражнения.</w:t>
      </w:r>
    </w:p>
    <w:p w:rsidR="009F3C25" w:rsidRPr="00417C02" w:rsidRDefault="009F3C25" w:rsidP="00417C02">
      <w:pPr>
        <w:ind w:firstLine="709"/>
        <w:jc w:val="both"/>
        <w:rPr>
          <w:color w:val="000000"/>
        </w:rPr>
      </w:pPr>
      <w:r w:rsidRPr="00417C02">
        <w:rPr>
          <w:color w:val="000000"/>
        </w:rPr>
        <w:t>Прыжковые упражнения: прыжки в длину с места, прыжки с места и с разбега с доставанием предметов, прыжки через препятствие.</w:t>
      </w:r>
    </w:p>
    <w:p w:rsidR="009F3C25" w:rsidRPr="00417C02" w:rsidRDefault="009F3C25" w:rsidP="00417C02">
      <w:pPr>
        <w:ind w:firstLine="709"/>
        <w:jc w:val="both"/>
        <w:rPr>
          <w:color w:val="000000"/>
        </w:rPr>
      </w:pPr>
      <w:r w:rsidRPr="00417C02">
        <w:rPr>
          <w:color w:val="000000"/>
        </w:rPr>
        <w:t>Силовые упражнения: упражнения с отягощением для рук и для ног.</w:t>
      </w:r>
    </w:p>
    <w:p w:rsidR="009F3C25" w:rsidRPr="00417C02" w:rsidRDefault="009F3C25" w:rsidP="00417C02">
      <w:pPr>
        <w:ind w:firstLine="709"/>
        <w:jc w:val="both"/>
        <w:rPr>
          <w:color w:val="000000"/>
        </w:rPr>
      </w:pPr>
      <w:r w:rsidRPr="00417C02">
        <w:rPr>
          <w:color w:val="000000"/>
        </w:rPr>
        <w:t>Гимнастические упражнения: упражнения без предметов, упражнения для мышц рук и плечевого пояса, упражнения для мышц ног и таза. Упражнения с предметами: со скакалками и мячами. Упражнения на гимнастических снарядах. Акробатические упражнения: перекаты, кувырки, стойки. Спортивные игры: баскетбол, футбол. Подвижные игры и эстафеты.</w:t>
      </w:r>
    </w:p>
    <w:p w:rsidR="009F3C25" w:rsidRPr="00417C02" w:rsidRDefault="009F3C25" w:rsidP="00417C02">
      <w:pPr>
        <w:ind w:firstLine="709"/>
        <w:jc w:val="both"/>
        <w:rPr>
          <w:color w:val="000000"/>
        </w:rPr>
      </w:pPr>
      <w:r w:rsidRPr="00417C02">
        <w:rPr>
          <w:b/>
          <w:bCs/>
          <w:color w:val="000000"/>
        </w:rPr>
        <w:t>Специальная физическая подготовка</w:t>
      </w:r>
    </w:p>
    <w:p w:rsidR="009F3C25" w:rsidRPr="00417C02" w:rsidRDefault="009F3C25" w:rsidP="00417C02">
      <w:pPr>
        <w:ind w:firstLine="709"/>
        <w:jc w:val="both"/>
        <w:rPr>
          <w:color w:val="000000"/>
        </w:rPr>
      </w:pPr>
      <w:r w:rsidRPr="00417C02">
        <w:rPr>
          <w:color w:val="000000"/>
        </w:rPr>
        <w:t>Прыжковые упражнения, имитация нападающего удара, имитация блокирования, упражнения с набивными и теннисными мячами, развитие быстроты реакции, наблюдательности, координации. Смена игровых действий и перемещений по сигналу тренера. Игры и эстафеты с препятствиями. Контрольные игры и судейская практика. Соревнования между группами. Судейство во время товарищеских игр: ведение протокола, выполнение обязанностей первого и второго судей, судей на линии. Соревнования. Участие в соревнованиях различного уровня. Судейство во время игры.</w:t>
      </w:r>
    </w:p>
    <w:p w:rsidR="009F3C25" w:rsidRPr="00417C02" w:rsidRDefault="009F3C25" w:rsidP="00417C02">
      <w:pPr>
        <w:ind w:firstLine="709"/>
        <w:jc w:val="both"/>
        <w:outlineLvl w:val="2"/>
        <w:rPr>
          <w:b/>
          <w:bCs/>
        </w:rPr>
      </w:pPr>
      <w:r w:rsidRPr="00417C02">
        <w:rPr>
          <w:b/>
          <w:bCs/>
        </w:rPr>
        <w:t>Ожидаемые результаты второго года обучения</w:t>
      </w:r>
    </w:p>
    <w:p w:rsidR="009F3C25" w:rsidRPr="00417C02" w:rsidRDefault="009F3C25" w:rsidP="00417C02">
      <w:pPr>
        <w:ind w:firstLine="709"/>
        <w:jc w:val="both"/>
        <w:rPr>
          <w:color w:val="000000"/>
        </w:rPr>
      </w:pPr>
      <w:r w:rsidRPr="00417C02">
        <w:rPr>
          <w:color w:val="000000"/>
        </w:rPr>
        <w:t>По окончании второго года обучения, воспитанники должны знать:</w:t>
      </w:r>
    </w:p>
    <w:p w:rsidR="009F3C25" w:rsidRPr="00417C02" w:rsidRDefault="009F3C25" w:rsidP="00417C02">
      <w:pPr>
        <w:numPr>
          <w:ilvl w:val="0"/>
          <w:numId w:val="5"/>
        </w:numPr>
        <w:ind w:firstLine="709"/>
        <w:jc w:val="both"/>
        <w:rPr>
          <w:color w:val="000000"/>
        </w:rPr>
      </w:pPr>
      <w:r w:rsidRPr="00417C02">
        <w:rPr>
          <w:color w:val="000000"/>
        </w:rPr>
        <w:t>значение утренней гимнастики и правило ее проведения;</w:t>
      </w:r>
    </w:p>
    <w:p w:rsidR="009F3C25" w:rsidRPr="00417C02" w:rsidRDefault="009F3C25" w:rsidP="00417C02">
      <w:pPr>
        <w:numPr>
          <w:ilvl w:val="0"/>
          <w:numId w:val="5"/>
        </w:numPr>
        <w:ind w:firstLine="709"/>
        <w:jc w:val="both"/>
        <w:rPr>
          <w:color w:val="000000"/>
        </w:rPr>
      </w:pPr>
      <w:r w:rsidRPr="00417C02">
        <w:rPr>
          <w:color w:val="000000"/>
        </w:rPr>
        <w:t>понятие о гигиене и правило ее соблюдения;</w:t>
      </w:r>
    </w:p>
    <w:p w:rsidR="009F3C25" w:rsidRPr="00417C02" w:rsidRDefault="009F3C25" w:rsidP="00417C02">
      <w:pPr>
        <w:numPr>
          <w:ilvl w:val="0"/>
          <w:numId w:val="5"/>
        </w:numPr>
        <w:ind w:firstLine="709"/>
        <w:jc w:val="both"/>
        <w:rPr>
          <w:color w:val="000000"/>
        </w:rPr>
      </w:pPr>
      <w:r w:rsidRPr="00417C02">
        <w:rPr>
          <w:color w:val="000000"/>
        </w:rPr>
        <w:t>правила соревнований по волейболу, правила игры;</w:t>
      </w:r>
    </w:p>
    <w:p w:rsidR="009F3C25" w:rsidRPr="00417C02" w:rsidRDefault="009F3C25" w:rsidP="00417C02">
      <w:pPr>
        <w:numPr>
          <w:ilvl w:val="0"/>
          <w:numId w:val="5"/>
        </w:numPr>
        <w:ind w:firstLine="709"/>
        <w:jc w:val="both"/>
        <w:rPr>
          <w:color w:val="000000"/>
        </w:rPr>
      </w:pPr>
      <w:r w:rsidRPr="00417C02">
        <w:rPr>
          <w:color w:val="000000"/>
        </w:rPr>
        <w:t>гигиенические требования к одежде и спортивной форме;</w:t>
      </w:r>
    </w:p>
    <w:p w:rsidR="009F3C25" w:rsidRPr="00417C02" w:rsidRDefault="009F3C25" w:rsidP="00417C02">
      <w:pPr>
        <w:numPr>
          <w:ilvl w:val="0"/>
          <w:numId w:val="5"/>
        </w:numPr>
        <w:ind w:firstLine="709"/>
        <w:jc w:val="both"/>
        <w:rPr>
          <w:color w:val="000000"/>
        </w:rPr>
      </w:pPr>
      <w:r w:rsidRPr="00417C02">
        <w:rPr>
          <w:color w:val="000000"/>
        </w:rPr>
        <w:t>По окончании первого года обучения, воспитанники должны уметь:</w:t>
      </w:r>
    </w:p>
    <w:p w:rsidR="009F3C25" w:rsidRPr="00417C02" w:rsidRDefault="009F3C25" w:rsidP="00417C02">
      <w:pPr>
        <w:numPr>
          <w:ilvl w:val="0"/>
          <w:numId w:val="5"/>
        </w:numPr>
        <w:ind w:firstLine="709"/>
        <w:jc w:val="both"/>
        <w:rPr>
          <w:color w:val="000000"/>
        </w:rPr>
      </w:pPr>
      <w:r w:rsidRPr="00417C02">
        <w:rPr>
          <w:color w:val="000000"/>
        </w:rPr>
        <w:t>играть в волейбол по правилам;</w:t>
      </w:r>
    </w:p>
    <w:p w:rsidR="009F3C25" w:rsidRPr="00417C02" w:rsidRDefault="009F3C25" w:rsidP="00417C02">
      <w:pPr>
        <w:numPr>
          <w:ilvl w:val="0"/>
          <w:numId w:val="5"/>
        </w:numPr>
        <w:ind w:firstLine="709"/>
        <w:jc w:val="both"/>
        <w:rPr>
          <w:color w:val="000000"/>
        </w:rPr>
      </w:pPr>
      <w:r w:rsidRPr="00417C02">
        <w:rPr>
          <w:color w:val="000000"/>
        </w:rPr>
        <w:t>выполнять специальные технические приемы перемещения, подачи, передачи;</w:t>
      </w:r>
    </w:p>
    <w:p w:rsidR="009F3C25" w:rsidRPr="00417C02" w:rsidRDefault="009F3C25" w:rsidP="00417C02">
      <w:pPr>
        <w:numPr>
          <w:ilvl w:val="0"/>
          <w:numId w:val="5"/>
        </w:numPr>
        <w:ind w:firstLine="709"/>
        <w:jc w:val="both"/>
        <w:rPr>
          <w:color w:val="000000"/>
        </w:rPr>
      </w:pPr>
      <w:r w:rsidRPr="00417C02">
        <w:rPr>
          <w:color w:val="000000"/>
        </w:rPr>
        <w:t>играть по упрощенным правилам волейбола;</w:t>
      </w:r>
    </w:p>
    <w:p w:rsidR="009F3C25" w:rsidRPr="00417C02" w:rsidRDefault="009F3C25" w:rsidP="00417C02">
      <w:pPr>
        <w:numPr>
          <w:ilvl w:val="0"/>
          <w:numId w:val="5"/>
        </w:numPr>
        <w:ind w:firstLine="709"/>
        <w:jc w:val="both"/>
        <w:rPr>
          <w:color w:val="000000"/>
        </w:rPr>
      </w:pPr>
      <w:r w:rsidRPr="00417C02">
        <w:rPr>
          <w:color w:val="000000"/>
        </w:rPr>
        <w:t>применять полученные знания в ходе учебной игры, осуществлять судейство.</w:t>
      </w:r>
    </w:p>
    <w:p w:rsidR="009F3C25" w:rsidRPr="00417C02" w:rsidRDefault="009F3C25" w:rsidP="00417C02">
      <w:pPr>
        <w:ind w:firstLine="709"/>
        <w:jc w:val="both"/>
        <w:outlineLvl w:val="2"/>
        <w:rPr>
          <w:b/>
          <w:bCs/>
        </w:rPr>
      </w:pPr>
    </w:p>
    <w:p w:rsidR="009F3C25" w:rsidRPr="00417C02" w:rsidRDefault="009F3C25" w:rsidP="00417C02">
      <w:pPr>
        <w:pStyle w:val="a3"/>
        <w:tabs>
          <w:tab w:val="left" w:pos="284"/>
          <w:tab w:val="left" w:pos="1260"/>
        </w:tabs>
        <w:ind w:left="0" w:firstLine="709"/>
        <w:jc w:val="both"/>
        <w:rPr>
          <w:b/>
        </w:rPr>
      </w:pPr>
      <w:r w:rsidRPr="00417C02">
        <w:rPr>
          <w:b/>
        </w:rPr>
        <w:t>ПЛАНИРУЕМЫЕ РЕЗУЛЬТАТЫ ИЗУЧЕНИЯ ПРОГРАММЫ</w:t>
      </w:r>
    </w:p>
    <w:p w:rsidR="009F3C25" w:rsidRPr="00417C02" w:rsidRDefault="009F3C25" w:rsidP="00417C02">
      <w:pPr>
        <w:pStyle w:val="a3"/>
        <w:tabs>
          <w:tab w:val="left" w:pos="284"/>
          <w:tab w:val="left" w:pos="1260"/>
        </w:tabs>
        <w:ind w:left="0" w:firstLine="709"/>
        <w:jc w:val="both"/>
        <w:rPr>
          <w:b/>
        </w:rPr>
      </w:pPr>
    </w:p>
    <w:p w:rsidR="009F3C25" w:rsidRPr="00417C02" w:rsidRDefault="009F3C25" w:rsidP="00417C02">
      <w:pPr>
        <w:ind w:firstLine="709"/>
        <w:contextualSpacing/>
        <w:jc w:val="both"/>
        <w:rPr>
          <w:noProof/>
        </w:rPr>
      </w:pPr>
      <w:r w:rsidRPr="00417C02">
        <w:rPr>
          <w:noProof/>
        </w:rPr>
        <w:t>В результате освоения Программы обучающиеся начального,  основного общего  образования в общеобразовательных организаций должны</w:t>
      </w:r>
    </w:p>
    <w:p w:rsidR="009F3C25" w:rsidRPr="00417C02" w:rsidRDefault="009F3C25" w:rsidP="00417C02">
      <w:pPr>
        <w:pStyle w:val="a3"/>
        <w:tabs>
          <w:tab w:val="left" w:pos="284"/>
          <w:tab w:val="left" w:pos="1260"/>
        </w:tabs>
        <w:ind w:left="0" w:firstLine="709"/>
        <w:jc w:val="both"/>
      </w:pPr>
      <w:r w:rsidRPr="00417C02">
        <w:rPr>
          <w:b/>
        </w:rPr>
        <w:t>Ученик научится:</w:t>
      </w:r>
    </w:p>
    <w:p w:rsidR="009F3C25" w:rsidRPr="00417C02" w:rsidRDefault="009F3C25" w:rsidP="00417C02">
      <w:pPr>
        <w:pStyle w:val="a3"/>
        <w:tabs>
          <w:tab w:val="left" w:pos="284"/>
          <w:tab w:val="left" w:pos="1260"/>
        </w:tabs>
        <w:ind w:left="0" w:firstLine="709"/>
        <w:jc w:val="both"/>
      </w:pPr>
      <w:r w:rsidRPr="00417C02">
        <w:t>- историю игры волейбол;</w:t>
      </w:r>
    </w:p>
    <w:p w:rsidR="009F3C25" w:rsidRPr="00417C02" w:rsidRDefault="009F3C25" w:rsidP="00417C02">
      <w:pPr>
        <w:pStyle w:val="a3"/>
        <w:tabs>
          <w:tab w:val="left" w:pos="284"/>
          <w:tab w:val="left" w:pos="1260"/>
        </w:tabs>
        <w:ind w:left="0" w:firstLine="709"/>
        <w:jc w:val="both"/>
      </w:pPr>
      <w:r w:rsidRPr="00417C02">
        <w:lastRenderedPageBreak/>
        <w:t>- характеристику основных видов человеческой деятельности: игре, учении и труде;</w:t>
      </w:r>
    </w:p>
    <w:p w:rsidR="009F3C25" w:rsidRPr="00417C02" w:rsidRDefault="009F3C25" w:rsidP="00417C02">
      <w:pPr>
        <w:pStyle w:val="a3"/>
        <w:tabs>
          <w:tab w:val="left" w:pos="284"/>
          <w:tab w:val="left" w:pos="1260"/>
        </w:tabs>
        <w:ind w:left="0" w:firstLine="709"/>
        <w:jc w:val="both"/>
      </w:pPr>
      <w:r w:rsidRPr="00417C02">
        <w:t>- определения игры, спорта и спортивной игры, их общие черты и различия;</w:t>
      </w:r>
    </w:p>
    <w:p w:rsidR="009F3C25" w:rsidRPr="00417C02" w:rsidRDefault="009F3C25" w:rsidP="00417C02">
      <w:pPr>
        <w:pStyle w:val="a3"/>
        <w:tabs>
          <w:tab w:val="left" w:pos="284"/>
          <w:tab w:val="left" w:pos="1260"/>
        </w:tabs>
        <w:ind w:left="0" w:firstLine="709"/>
        <w:jc w:val="both"/>
      </w:pPr>
      <w:r w:rsidRPr="00417C02">
        <w:t>-</w:t>
      </w:r>
      <w:r w:rsidRPr="00417C02">
        <w:tab/>
        <w:t>понятие волейбола как спортивной игры и олимпийского вида спорта;</w:t>
      </w:r>
    </w:p>
    <w:p w:rsidR="009F3C25" w:rsidRPr="00417C02" w:rsidRDefault="009F3C25" w:rsidP="00417C02">
      <w:pPr>
        <w:pStyle w:val="a3"/>
        <w:tabs>
          <w:tab w:val="left" w:pos="284"/>
          <w:tab w:val="left" w:pos="1260"/>
        </w:tabs>
        <w:ind w:left="0" w:firstLine="709"/>
        <w:jc w:val="both"/>
      </w:pPr>
      <w:r w:rsidRPr="00417C02">
        <w:t>- сведения о волейболе и олимпийском движении в начале ХХ века, биографические данные первых олимпийских чемпионов по волейболу и великих игроков в волейбол;</w:t>
      </w:r>
    </w:p>
    <w:p w:rsidR="009F3C25" w:rsidRPr="00417C02" w:rsidRDefault="009F3C25" w:rsidP="00417C02">
      <w:pPr>
        <w:pStyle w:val="a3"/>
        <w:tabs>
          <w:tab w:val="left" w:pos="284"/>
          <w:tab w:val="left" w:pos="1260"/>
        </w:tabs>
        <w:ind w:left="0" w:firstLine="709"/>
        <w:jc w:val="both"/>
      </w:pPr>
      <w:r w:rsidRPr="00417C02">
        <w:t>- краткие правила игры в волейбол и правила поведения игроков на волейбольной площадке;</w:t>
      </w:r>
    </w:p>
    <w:p w:rsidR="009F3C25" w:rsidRPr="00417C02" w:rsidRDefault="009F3C25" w:rsidP="00417C02">
      <w:pPr>
        <w:pStyle w:val="a3"/>
        <w:tabs>
          <w:tab w:val="left" w:pos="284"/>
          <w:tab w:val="left" w:pos="1260"/>
        </w:tabs>
        <w:ind w:left="0" w:firstLine="709"/>
        <w:jc w:val="both"/>
      </w:pPr>
      <w:r w:rsidRPr="00417C02">
        <w:t>- основные понятия физической и спортивной подготовки обучающихся, особенности организации и проведения самостоятельных занятий по виду спорта и требования к технике безопасности.</w:t>
      </w:r>
    </w:p>
    <w:p w:rsidR="009F3C25" w:rsidRPr="00417C02" w:rsidRDefault="009F3C25" w:rsidP="00417C02">
      <w:pPr>
        <w:pStyle w:val="a3"/>
        <w:tabs>
          <w:tab w:val="left" w:pos="284"/>
          <w:tab w:val="left" w:pos="1260"/>
        </w:tabs>
        <w:ind w:left="0" w:firstLine="709"/>
        <w:jc w:val="both"/>
      </w:pPr>
      <w:r w:rsidRPr="00417C02">
        <w:rPr>
          <w:b/>
        </w:rPr>
        <w:t>Ученик получит возможность научиться:</w:t>
      </w:r>
    </w:p>
    <w:p w:rsidR="009F3C25" w:rsidRPr="00417C02" w:rsidRDefault="009F3C25" w:rsidP="00417C02">
      <w:pPr>
        <w:pStyle w:val="a3"/>
        <w:tabs>
          <w:tab w:val="left" w:pos="284"/>
          <w:tab w:val="left" w:pos="1260"/>
        </w:tabs>
        <w:ind w:left="0" w:firstLine="709"/>
        <w:jc w:val="both"/>
      </w:pPr>
      <w:r w:rsidRPr="00417C02">
        <w:t>- соблюдать правила техники безопасности и поведения на волейбольной площадке;</w:t>
      </w:r>
    </w:p>
    <w:p w:rsidR="009F3C25" w:rsidRPr="00417C02" w:rsidRDefault="009F3C25" w:rsidP="00417C02">
      <w:pPr>
        <w:pStyle w:val="a3"/>
        <w:tabs>
          <w:tab w:val="left" w:pos="284"/>
          <w:tab w:val="left" w:pos="1260"/>
        </w:tabs>
        <w:ind w:left="0" w:firstLine="709"/>
        <w:jc w:val="both"/>
      </w:pPr>
      <w:r w:rsidRPr="00417C02">
        <w:t>- совершать основные игровые действия в игре волейбол;</w:t>
      </w:r>
    </w:p>
    <w:p w:rsidR="009F3C25" w:rsidRPr="00417C02" w:rsidRDefault="009F3C25" w:rsidP="00417C02">
      <w:pPr>
        <w:pStyle w:val="a3"/>
        <w:tabs>
          <w:tab w:val="left" w:pos="284"/>
          <w:tab w:val="left" w:pos="1260"/>
        </w:tabs>
        <w:ind w:left="0" w:firstLine="709"/>
        <w:jc w:val="both"/>
      </w:pPr>
      <w:r w:rsidRPr="00417C02">
        <w:t>- вести запись счета при игре в волейбол;</w:t>
      </w:r>
    </w:p>
    <w:p w:rsidR="009F3C25" w:rsidRPr="00417C02" w:rsidRDefault="009F3C25" w:rsidP="00417C02">
      <w:pPr>
        <w:pStyle w:val="a3"/>
        <w:tabs>
          <w:tab w:val="left" w:pos="284"/>
          <w:tab w:val="left" w:pos="1260"/>
        </w:tabs>
        <w:ind w:left="0" w:firstLine="709"/>
        <w:jc w:val="both"/>
      </w:pPr>
      <w:r w:rsidRPr="00417C02">
        <w:t>- оказывать помощь в судействе соревнований по волейболу;</w:t>
      </w:r>
    </w:p>
    <w:p w:rsidR="009F3C25" w:rsidRPr="00417C02" w:rsidRDefault="009F3C25" w:rsidP="00417C02">
      <w:pPr>
        <w:pStyle w:val="a3"/>
        <w:tabs>
          <w:tab w:val="left" w:pos="284"/>
          <w:tab w:val="left" w:pos="1260"/>
        </w:tabs>
        <w:ind w:left="0" w:firstLine="709"/>
        <w:jc w:val="both"/>
      </w:pPr>
      <w:r w:rsidRPr="00417C02">
        <w:t>- вести дневник наблюдений за состоянием здоровья и изменением его параметров в результате занятий волейболом.</w:t>
      </w:r>
    </w:p>
    <w:p w:rsidR="009F3C25" w:rsidRPr="00417C02" w:rsidRDefault="009F3C25" w:rsidP="00417C02">
      <w:pPr>
        <w:ind w:firstLine="709"/>
        <w:contextualSpacing/>
        <w:jc w:val="both"/>
        <w:rPr>
          <w:b/>
        </w:rPr>
      </w:pPr>
      <w:r w:rsidRPr="00417C02">
        <w:rPr>
          <w:b/>
        </w:rPr>
        <w:t>Владеть навыками:</w:t>
      </w:r>
    </w:p>
    <w:p w:rsidR="009F3C25" w:rsidRPr="00417C02" w:rsidRDefault="009F3C25" w:rsidP="00417C02">
      <w:pPr>
        <w:ind w:firstLine="709"/>
        <w:contextualSpacing/>
        <w:jc w:val="both"/>
        <w:rPr>
          <w:bCs/>
          <w:color w:val="170E02"/>
        </w:rPr>
      </w:pPr>
      <w:r w:rsidRPr="00417C02">
        <w:t>-</w:t>
      </w:r>
      <w:r w:rsidRPr="00417C02">
        <w:rPr>
          <w:bCs/>
          <w:color w:val="170E02"/>
        </w:rPr>
        <w:t xml:space="preserve"> выполнять самостоятельные задания по освоению и совершенствованию технических приемов в волейболе;</w:t>
      </w:r>
    </w:p>
    <w:p w:rsidR="009F3C25" w:rsidRPr="00417C02" w:rsidRDefault="009F3C25" w:rsidP="00417C02">
      <w:pPr>
        <w:ind w:firstLine="709"/>
        <w:contextualSpacing/>
        <w:jc w:val="both"/>
        <w:rPr>
          <w:color w:val="170E02"/>
        </w:rPr>
      </w:pPr>
      <w:r w:rsidRPr="00417C02">
        <w:rPr>
          <w:bCs/>
          <w:color w:val="170E02"/>
        </w:rPr>
        <w:t>- с</w:t>
      </w:r>
      <w:r w:rsidRPr="00417C02">
        <w:rPr>
          <w:color w:val="170E02"/>
        </w:rPr>
        <w:t>оставлять режим дня и выполнять простейшие закаливающие процедуры;</w:t>
      </w:r>
    </w:p>
    <w:p w:rsidR="009F3C25" w:rsidRPr="00417C02" w:rsidRDefault="009F3C25" w:rsidP="00417C02">
      <w:pPr>
        <w:ind w:firstLine="709"/>
        <w:contextualSpacing/>
        <w:jc w:val="both"/>
        <w:rPr>
          <w:color w:val="170E02"/>
        </w:rPr>
      </w:pPr>
      <w:r w:rsidRPr="00417C02">
        <w:rPr>
          <w:color w:val="170E02"/>
        </w:rPr>
        <w:t>- разрабатывать и демонстрировать комплексы упражнений для формирования правильной осанки и развития мышц туловища и конечностей;</w:t>
      </w:r>
    </w:p>
    <w:p w:rsidR="009F3C25" w:rsidRPr="00417C02" w:rsidRDefault="009F3C25" w:rsidP="00417C02">
      <w:pPr>
        <w:ind w:firstLine="709"/>
        <w:contextualSpacing/>
        <w:jc w:val="both"/>
        <w:rPr>
          <w:color w:val="170E02"/>
        </w:rPr>
      </w:pPr>
      <w:r w:rsidRPr="00417C02">
        <w:rPr>
          <w:color w:val="170E02"/>
        </w:rPr>
        <w:t>- разрабатывать и демонстрировать комплексы упражнений для развития основных физических качеств;</w:t>
      </w:r>
    </w:p>
    <w:p w:rsidR="009F3C25" w:rsidRPr="00417C02" w:rsidRDefault="009F3C25" w:rsidP="00417C02">
      <w:pPr>
        <w:ind w:firstLine="709"/>
        <w:contextualSpacing/>
        <w:jc w:val="both"/>
        <w:rPr>
          <w:color w:val="170E02"/>
        </w:rPr>
      </w:pPr>
      <w:r w:rsidRPr="00417C02">
        <w:rPr>
          <w:color w:val="170E02"/>
        </w:rPr>
        <w:t>- разрабатывать и демонстрировать комплексы упражнений для обучения основным элементам совершения игровых действий в волейболе;</w:t>
      </w:r>
    </w:p>
    <w:p w:rsidR="009F3C25" w:rsidRPr="00417C02" w:rsidRDefault="009F3C25" w:rsidP="00417C02">
      <w:pPr>
        <w:ind w:firstLine="709"/>
        <w:contextualSpacing/>
        <w:jc w:val="both"/>
        <w:rPr>
          <w:color w:val="170E02"/>
        </w:rPr>
      </w:pPr>
      <w:r w:rsidRPr="00417C02">
        <w:rPr>
          <w:color w:val="170E02"/>
        </w:rPr>
        <w:t>- измерять частоту сердечных сокращений во время выполнения физических упражнений.</w:t>
      </w:r>
    </w:p>
    <w:p w:rsidR="009F3C25" w:rsidRPr="00417C02" w:rsidRDefault="009F3C25" w:rsidP="00417C02">
      <w:pPr>
        <w:ind w:firstLine="709"/>
        <w:jc w:val="both"/>
        <w:outlineLvl w:val="2"/>
        <w:rPr>
          <w:b/>
          <w:bCs/>
        </w:rPr>
      </w:pPr>
      <w:r w:rsidRPr="00417C02">
        <w:rPr>
          <w:b/>
          <w:bCs/>
        </w:rPr>
        <w:t>МЕТОДИЧЕСКОЕ ОБЕСПЕЧЕНИЕ ПРОГРАММЫ</w:t>
      </w:r>
    </w:p>
    <w:p w:rsidR="009F3C25" w:rsidRPr="00417C02" w:rsidRDefault="009F3C25" w:rsidP="00417C02">
      <w:pPr>
        <w:ind w:firstLine="709"/>
        <w:jc w:val="both"/>
        <w:rPr>
          <w:color w:val="000000"/>
        </w:rPr>
      </w:pPr>
      <w:r w:rsidRPr="00417C02">
        <w:rPr>
          <w:color w:val="000000"/>
        </w:rPr>
        <w:t>Подготовка юного волейболиста осуществляется путем обучения и тренировки, которые являются единым педагогическим процессом, направленным на формирование и закрепление определенных навыков, на достижение оптимального уровня физического развития и высоких спортивных результатов обучающимися. Успешное осуществление учебно-тренировочного процесса возможно при соблюдении принципа единства всех сторон подготовки, а именно, общефизической, специальной физической, технической, тактической и морально-волевой.</w:t>
      </w:r>
    </w:p>
    <w:p w:rsidR="009F3C25" w:rsidRPr="00417C02" w:rsidRDefault="009F3C25" w:rsidP="00417C02">
      <w:pPr>
        <w:ind w:firstLine="709"/>
        <w:jc w:val="both"/>
        <w:rPr>
          <w:color w:val="000000"/>
        </w:rPr>
      </w:pPr>
      <w:r w:rsidRPr="00417C02">
        <w:rPr>
          <w:color w:val="000000"/>
        </w:rPr>
        <w:t>Успешное решение учебно-тренировочных задач возможно при использовании двух групп методов: общепедагогических и спортивных.</w:t>
      </w:r>
    </w:p>
    <w:p w:rsidR="009F3C25" w:rsidRPr="00417C02" w:rsidRDefault="009F3C25" w:rsidP="00417C02">
      <w:pPr>
        <w:ind w:firstLine="709"/>
        <w:jc w:val="both"/>
        <w:rPr>
          <w:color w:val="000000"/>
        </w:rPr>
      </w:pPr>
      <w:r w:rsidRPr="00417C02">
        <w:rPr>
          <w:color w:val="000000"/>
        </w:rPr>
        <w:t>Общепедагогические или дидактические методы включают метод наглядности, систематичности, доступности, индивидуализации обучения при единстве требований, метод опережающего развития физических качеств по отношению к технической подготовке, метод раннего освоения сложных элементов, метод соразмерности, т.е. оптимального и сбалансированного развития физических качеств.</w:t>
      </w:r>
    </w:p>
    <w:p w:rsidR="009F3C25" w:rsidRPr="00417C02" w:rsidRDefault="009F3C25" w:rsidP="00417C02">
      <w:pPr>
        <w:ind w:firstLine="709"/>
        <w:jc w:val="both"/>
        <w:rPr>
          <w:color w:val="000000"/>
        </w:rPr>
      </w:pPr>
      <w:proofErr w:type="gramStart"/>
      <w:r w:rsidRPr="00417C02">
        <w:rPr>
          <w:color w:val="000000"/>
        </w:rPr>
        <w:t xml:space="preserve">Спортивные методы включают: метод непрерывности и цикличности учебно-тренировочного процесса; метод максимальности и постепенности повышения требований; метод волнообразности динамики тренировочных нагрузок; метод избыточности, предполагающий применение тренировочных нагрузок, превосходящих </w:t>
      </w:r>
      <w:r w:rsidRPr="00417C02">
        <w:rPr>
          <w:color w:val="000000"/>
        </w:rPr>
        <w:lastRenderedPageBreak/>
        <w:t>соревновательные; метод моделирования соревновательной деятельности в тренировочном процессе.</w:t>
      </w:r>
      <w:proofErr w:type="gramEnd"/>
    </w:p>
    <w:p w:rsidR="009F3C25" w:rsidRPr="00417C02" w:rsidRDefault="009F3C25" w:rsidP="00417C02">
      <w:pPr>
        <w:ind w:firstLine="709"/>
        <w:jc w:val="both"/>
        <w:rPr>
          <w:color w:val="000000"/>
        </w:rPr>
      </w:pPr>
      <w:r w:rsidRPr="00417C02">
        <w:rPr>
          <w:color w:val="000000"/>
        </w:rPr>
        <w:t xml:space="preserve">остановка задач,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 Особо внимательно выявлять индивидуальные особенности </w:t>
      </w:r>
      <w:proofErr w:type="gramStart"/>
      <w:r w:rsidRPr="00417C02">
        <w:rPr>
          <w:color w:val="000000"/>
        </w:rPr>
        <w:t>обучающихся</w:t>
      </w:r>
      <w:proofErr w:type="gramEnd"/>
      <w:r w:rsidRPr="00417C02">
        <w:rPr>
          <w:color w:val="000000"/>
        </w:rPr>
        <w:t>. В ходе учебно-тренировочного занятия осуществляется работа сразу по нескольким видам подготовки. Занятие включает обязательно общую физическую подготовку, так же специальную физическую подготовку. На занятие может быть осуществлена работа по технической, тактической и морально-волевой подготовке юных спортсменов.</w:t>
      </w:r>
    </w:p>
    <w:p w:rsidR="009F3C25" w:rsidRPr="00417C02" w:rsidRDefault="009F3C25" w:rsidP="00417C02">
      <w:pPr>
        <w:ind w:firstLine="709"/>
        <w:jc w:val="both"/>
        <w:rPr>
          <w:color w:val="000000"/>
        </w:rPr>
      </w:pPr>
      <w:r w:rsidRPr="00417C02">
        <w:rPr>
          <w:color w:val="000000"/>
        </w:rPr>
        <w:t>Разносторонняя физическая подготовка проводится на протяжении всего учебно-тренировочного процесса. Все упражнения делятся на общеразвивающие, подготовительные, подводящие и основные. Общеразвивающие и подготовительные упражнения направлены преимущественно на развитие функциональных особенностей организма, а подводящие и основные - на формирование технических навыков и тактических умений.</w:t>
      </w:r>
    </w:p>
    <w:p w:rsidR="009F3C25" w:rsidRPr="00417C02" w:rsidRDefault="009F3C25" w:rsidP="00417C02">
      <w:pPr>
        <w:ind w:firstLine="709"/>
        <w:jc w:val="both"/>
        <w:rPr>
          <w:color w:val="000000"/>
        </w:rPr>
      </w:pPr>
      <w:r w:rsidRPr="00417C02">
        <w:rPr>
          <w:color w:val="000000"/>
        </w:rPr>
        <w:t>В процессе обучения техническим приемам используется сочетание метода целостного разучивания и разучивания по частям. Вначале технические приемы изучают в целом, затем переходят к составным частям и в заключении снова возвращаются к выполнению действия в целом. В процессе совершенствования техники происходит формирование тактических умений.</w:t>
      </w:r>
    </w:p>
    <w:p w:rsidR="009F3C25" w:rsidRPr="00417C02" w:rsidRDefault="009F3C25" w:rsidP="00417C02">
      <w:pPr>
        <w:ind w:firstLine="709"/>
        <w:jc w:val="both"/>
        <w:rPr>
          <w:b/>
          <w:bCs/>
          <w:color w:val="000000"/>
        </w:rPr>
      </w:pPr>
      <w:r w:rsidRPr="00417C02">
        <w:rPr>
          <w:color w:val="000000"/>
        </w:rPr>
        <w:t>Распределение времени на все разделы работы осуществляется в соответствии с задачами каждого тренировочного занятия, в соответствии с этим происходит распределение учебного времени по видам подготовки при разработке текущего планирования.</w:t>
      </w:r>
    </w:p>
    <w:p w:rsidR="009F3C25" w:rsidRPr="00417C02" w:rsidRDefault="009F3C25" w:rsidP="00417C02">
      <w:pPr>
        <w:ind w:firstLine="709"/>
        <w:jc w:val="both"/>
        <w:rPr>
          <w:b/>
          <w:bCs/>
          <w:color w:val="000000"/>
        </w:rPr>
      </w:pPr>
      <w:r w:rsidRPr="00417C02">
        <w:rPr>
          <w:b/>
          <w:bCs/>
          <w:color w:val="000000"/>
        </w:rPr>
        <w:t>Диагностическое обеспечение программы</w:t>
      </w:r>
    </w:p>
    <w:p w:rsidR="009F3C25" w:rsidRPr="00417C02" w:rsidRDefault="009F3C25" w:rsidP="00417C02">
      <w:pPr>
        <w:ind w:firstLine="709"/>
        <w:jc w:val="both"/>
        <w:rPr>
          <w:color w:val="000000"/>
        </w:rPr>
      </w:pPr>
      <w:r w:rsidRPr="00417C02">
        <w:rPr>
          <w:color w:val="000000"/>
        </w:rPr>
        <w:t>Критериями успешности обучения детей и подростков служат зачеты, соревнования, выполнение нормативов, тесты, медицинская диагностика</w:t>
      </w:r>
    </w:p>
    <w:p w:rsidR="009F3C25" w:rsidRPr="00417C02" w:rsidRDefault="009F3C25" w:rsidP="00417C02">
      <w:pPr>
        <w:ind w:firstLine="709"/>
        <w:jc w:val="both"/>
        <w:rPr>
          <w:color w:val="000000"/>
        </w:rPr>
      </w:pPr>
      <w:r w:rsidRPr="00417C02">
        <w:rPr>
          <w:color w:val="000000"/>
        </w:rPr>
        <w:t xml:space="preserve">В целях объективного определения уровня подготовки обучающихся спортсменов и своевременного выявления пробелов в их подготовке целесообразно регулярно проводить комплексное тестирование юных спортсменов. Два раза в год (декабрь и май) в учебно-тренировочных группах проводятся контрольные испытания по общей и специальной физической и технической подготовке. Оценка физического развития производится на общепринятой методике биометрических измерений. </w:t>
      </w:r>
      <w:proofErr w:type="gramStart"/>
      <w:r w:rsidRPr="00417C02">
        <w:rPr>
          <w:color w:val="000000"/>
        </w:rPr>
        <w:t>Уровень подготовленности обучающихся выражается в количественно-качественных показателях по технической, тактической, физической, теоретической подготовленности.</w:t>
      </w:r>
      <w:proofErr w:type="gramEnd"/>
    </w:p>
    <w:p w:rsidR="009F3C25" w:rsidRPr="00417C02" w:rsidRDefault="009F3C25" w:rsidP="00417C02">
      <w:pPr>
        <w:ind w:firstLine="709"/>
        <w:jc w:val="both"/>
        <w:rPr>
          <w:color w:val="000000"/>
        </w:rPr>
      </w:pPr>
      <w:r w:rsidRPr="00417C02">
        <w:rPr>
          <w:color w:val="000000"/>
        </w:rPr>
        <w:t>Диагностика результатов проводится в виде тестов и контрольных упражнений. С этой целью используются варианты тестов и контрольных упражнений, разработанные ведущими отечественными специалистами. Примерные варианты тестов и упражнений приведены в приложении.</w:t>
      </w:r>
    </w:p>
    <w:p w:rsidR="009F3C25" w:rsidRPr="00417C02" w:rsidRDefault="009F3C25" w:rsidP="00417C02">
      <w:pPr>
        <w:ind w:firstLine="709"/>
        <w:jc w:val="both"/>
        <w:rPr>
          <w:color w:val="000000"/>
        </w:rPr>
      </w:pPr>
      <w:r w:rsidRPr="00417C02">
        <w:rPr>
          <w:color w:val="000000"/>
        </w:rPr>
        <w:t>Одним из методов контроля эффективности занятий в секции является участие учеников в учебных, контрольных и календарных играх. Контрольные игры проводятся регулярно в учебных целях. Календарные игры применяются с целью использования в соревновательных условиях изученных технических приемов и тактических действий. Календарные игры проводятся согласно плану игр районного и окружного уровня.</w:t>
      </w:r>
    </w:p>
    <w:p w:rsidR="009F3C25" w:rsidRPr="00417C02" w:rsidRDefault="009F3C25" w:rsidP="00417C02">
      <w:pPr>
        <w:ind w:firstLine="709"/>
        <w:jc w:val="both"/>
        <w:rPr>
          <w:color w:val="000000"/>
        </w:rPr>
      </w:pPr>
      <w:r w:rsidRPr="00417C02">
        <w:rPr>
          <w:color w:val="000000"/>
        </w:rPr>
        <w:t>Для определения уровня физической подготовленности занимающихся учитываются результаты испытаний на прыгучесть, быстроту перемещения, дальность метания набивных мячей и точность попаданий теннисным мячом, а также подтягивание из виса. Для определения уровня технической подготовленности используется упражнения на точность попадания мячом при передачах, подачах, нападающих ударов.</w:t>
      </w:r>
    </w:p>
    <w:p w:rsidR="009F3C25" w:rsidRPr="00417C02" w:rsidRDefault="009F3C25" w:rsidP="00417C02">
      <w:pPr>
        <w:ind w:firstLine="709"/>
        <w:jc w:val="both"/>
        <w:rPr>
          <w:color w:val="000000"/>
        </w:rPr>
      </w:pPr>
      <w:r w:rsidRPr="00417C02">
        <w:rPr>
          <w:color w:val="000000"/>
        </w:rPr>
        <w:lastRenderedPageBreak/>
        <w:t>Большое значение имеет текущий контроль, в котором основное место занимает наблюдение за тем, как проходит овладение техническими и тактическими приемами, как обучающиеся применяют их в игре.</w:t>
      </w:r>
    </w:p>
    <w:p w:rsidR="009F3C25" w:rsidRPr="00417C02" w:rsidRDefault="009F3C25" w:rsidP="00417C02">
      <w:pPr>
        <w:ind w:firstLine="709"/>
        <w:jc w:val="both"/>
        <w:rPr>
          <w:b/>
        </w:rPr>
      </w:pPr>
      <w:r w:rsidRPr="00417C02">
        <w:rPr>
          <w:b/>
          <w:lang w:val="en-US"/>
        </w:rPr>
        <w:t>IV.</w:t>
      </w:r>
      <w:r w:rsidRPr="00417C02">
        <w:rPr>
          <w:b/>
        </w:rPr>
        <w:t xml:space="preserve">Перечень </w:t>
      </w:r>
      <w:proofErr w:type="spellStart"/>
      <w:r w:rsidRPr="00417C02">
        <w:rPr>
          <w:b/>
        </w:rPr>
        <w:t>учебно</w:t>
      </w:r>
      <w:proofErr w:type="spellEnd"/>
      <w:r w:rsidRPr="00417C02">
        <w:rPr>
          <w:b/>
        </w:rPr>
        <w:t xml:space="preserve"> – методической литературы</w:t>
      </w:r>
    </w:p>
    <w:p w:rsidR="009F3C25" w:rsidRPr="00417C02" w:rsidRDefault="009F3C25" w:rsidP="00417C02">
      <w:pPr>
        <w:ind w:firstLine="709"/>
        <w:jc w:val="both"/>
      </w:pPr>
    </w:p>
    <w:p w:rsidR="009F3C25" w:rsidRPr="00417C02" w:rsidRDefault="009F3C25" w:rsidP="00417C02">
      <w:pPr>
        <w:numPr>
          <w:ilvl w:val="0"/>
          <w:numId w:val="6"/>
        </w:numPr>
        <w:ind w:firstLine="709"/>
        <w:jc w:val="both"/>
      </w:pPr>
      <w:r w:rsidRPr="00417C02">
        <w:rPr>
          <w:b/>
        </w:rPr>
        <w:t>Волейбол:</w:t>
      </w:r>
      <w:r w:rsidRPr="00417C02">
        <w:t xml:space="preserve"> примерные  программы для системы дополнительного образования детей; детско-юношеских спортивных школ, специализированных детско-юношеских спортивных школ олимпийского резерва / Ю. Д. Железняк, А. В. </w:t>
      </w:r>
      <w:proofErr w:type="spellStart"/>
      <w:r w:rsidRPr="00417C02">
        <w:t>Чачин</w:t>
      </w:r>
      <w:proofErr w:type="spellEnd"/>
      <w:r w:rsidRPr="00417C02">
        <w:t>, Ю. П. Сыромятн</w:t>
      </w:r>
      <w:r w:rsidR="00854ADC" w:rsidRPr="00417C02">
        <w:t>иков. – М.: Советский спорт, 2018</w:t>
      </w:r>
      <w:r w:rsidRPr="00417C02">
        <w:t>. – 112 с.</w:t>
      </w:r>
    </w:p>
    <w:p w:rsidR="00016424" w:rsidRPr="00417C02" w:rsidRDefault="009F3C25" w:rsidP="00417C02">
      <w:pPr>
        <w:numPr>
          <w:ilvl w:val="0"/>
          <w:numId w:val="6"/>
        </w:numPr>
        <w:ind w:firstLine="709"/>
        <w:jc w:val="both"/>
      </w:pPr>
      <w:r w:rsidRPr="00417C02">
        <w:rPr>
          <w:b/>
        </w:rPr>
        <w:t>Волков Л.В.</w:t>
      </w:r>
      <w:r w:rsidRPr="00417C02">
        <w:t xml:space="preserve"> Теория и методика детского и юношеского спорта. – К</w:t>
      </w:r>
      <w:r w:rsidR="00854ADC" w:rsidRPr="00417C02">
        <w:t>иев: Олимпийская литература, 2018</w:t>
      </w:r>
      <w:r w:rsidRPr="00417C02">
        <w:t>. - 293с.</w:t>
      </w:r>
    </w:p>
    <w:sectPr w:rsidR="00016424" w:rsidRPr="00417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931"/>
    <w:multiLevelType w:val="hybridMultilevel"/>
    <w:tmpl w:val="707CE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3687A"/>
    <w:multiLevelType w:val="multilevel"/>
    <w:tmpl w:val="B9D2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05BF3"/>
    <w:multiLevelType w:val="hybridMultilevel"/>
    <w:tmpl w:val="FFFCF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A06759"/>
    <w:multiLevelType w:val="multilevel"/>
    <w:tmpl w:val="19AE7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875F9D"/>
    <w:multiLevelType w:val="multilevel"/>
    <w:tmpl w:val="B2E8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F12BC2"/>
    <w:multiLevelType w:val="multilevel"/>
    <w:tmpl w:val="B3462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447C24"/>
    <w:multiLevelType w:val="hybridMultilevel"/>
    <w:tmpl w:val="582039B0"/>
    <w:lvl w:ilvl="0" w:tplc="B8E6EFC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7">
    <w:nsid w:val="777E7498"/>
    <w:multiLevelType w:val="multilevel"/>
    <w:tmpl w:val="5518E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7"/>
  </w:num>
  <w:num w:numId="4">
    <w:abstractNumId w:val="3"/>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11"/>
    <w:rsid w:val="00016424"/>
    <w:rsid w:val="00180111"/>
    <w:rsid w:val="00417C02"/>
    <w:rsid w:val="00642858"/>
    <w:rsid w:val="00854ADC"/>
    <w:rsid w:val="009F3C25"/>
    <w:rsid w:val="00DC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C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C25"/>
    <w:pPr>
      <w:ind w:left="720"/>
      <w:contextualSpacing/>
    </w:pPr>
  </w:style>
  <w:style w:type="paragraph" w:styleId="a4">
    <w:name w:val="Normal (Web)"/>
    <w:basedOn w:val="a"/>
    <w:uiPriority w:val="99"/>
    <w:unhideWhenUsed/>
    <w:rsid w:val="009F3C25"/>
    <w:pPr>
      <w:spacing w:before="100" w:beforeAutospacing="1" w:after="100" w:afterAutospacing="1"/>
    </w:pPr>
  </w:style>
  <w:style w:type="character" w:customStyle="1" w:styleId="2">
    <w:name w:val="Основной текст (2)_"/>
    <w:link w:val="20"/>
    <w:locked/>
    <w:rsid w:val="009F3C25"/>
    <w:rPr>
      <w:b/>
      <w:bCs/>
      <w:sz w:val="27"/>
      <w:szCs w:val="27"/>
      <w:shd w:val="clear" w:color="auto" w:fill="FFFFFF"/>
    </w:rPr>
  </w:style>
  <w:style w:type="paragraph" w:customStyle="1" w:styleId="20">
    <w:name w:val="Основной текст (2)"/>
    <w:basedOn w:val="a"/>
    <w:link w:val="2"/>
    <w:rsid w:val="009F3C25"/>
    <w:pPr>
      <w:widowControl w:val="0"/>
      <w:shd w:val="clear" w:color="auto" w:fill="FFFFFF"/>
      <w:spacing w:before="420" w:line="965" w:lineRule="exact"/>
      <w:jc w:val="center"/>
    </w:pPr>
    <w:rPr>
      <w:rFonts w:asciiTheme="minorHAnsi" w:eastAsiaTheme="minorHAnsi" w:hAnsiTheme="minorHAnsi" w:cstheme="minorBidi"/>
      <w:b/>
      <w:bCs/>
      <w:sz w:val="27"/>
      <w:szCs w:val="27"/>
      <w:lang w:eastAsia="en-US"/>
    </w:rPr>
  </w:style>
  <w:style w:type="paragraph" w:styleId="a5">
    <w:name w:val="Body Text"/>
    <w:basedOn w:val="a"/>
    <w:link w:val="a6"/>
    <w:rsid w:val="009F3C25"/>
    <w:pPr>
      <w:spacing w:before="20" w:after="120" w:line="360" w:lineRule="auto"/>
      <w:ind w:hanging="1134"/>
    </w:pPr>
    <w:rPr>
      <w:rFonts w:ascii="Calibri" w:eastAsia="Calibri" w:hAnsi="Calibri"/>
      <w:sz w:val="22"/>
      <w:szCs w:val="22"/>
      <w:lang w:eastAsia="en-US"/>
    </w:rPr>
  </w:style>
  <w:style w:type="character" w:customStyle="1" w:styleId="a6">
    <w:name w:val="Основной текст Знак"/>
    <w:basedOn w:val="a0"/>
    <w:link w:val="a5"/>
    <w:rsid w:val="009F3C25"/>
    <w:rPr>
      <w:rFonts w:ascii="Calibri" w:eastAsia="Calibri" w:hAnsi="Calibri" w:cs="Times New Roman"/>
    </w:rPr>
  </w:style>
  <w:style w:type="character" w:customStyle="1" w:styleId="15">
    <w:name w:val="Основной текст + Полужирный15"/>
    <w:rsid w:val="009F3C25"/>
    <w:rPr>
      <w:rFonts w:ascii="Times New Roman" w:hAnsi="Times New Roman" w:cs="Times New Roman"/>
      <w:b/>
      <w:bCs/>
      <w:spacing w:val="0"/>
      <w:sz w:val="22"/>
      <w:szCs w:val="22"/>
      <w:lang w:bidi="ar-SA"/>
    </w:rPr>
  </w:style>
  <w:style w:type="character" w:customStyle="1" w:styleId="11">
    <w:name w:val="Основной текст + Полужирный11"/>
    <w:rsid w:val="009F3C25"/>
    <w:rPr>
      <w:rFonts w:ascii="Times New Roman" w:hAnsi="Times New Roman" w:cs="Times New Roman"/>
      <w:b/>
      <w:bCs/>
      <w:noProof/>
      <w:spacing w:val="0"/>
      <w:sz w:val="22"/>
      <w:szCs w:val="22"/>
      <w:lang w:bidi="ar-SA"/>
    </w:rPr>
  </w:style>
  <w:style w:type="paragraph" w:styleId="a7">
    <w:name w:val="Balloon Text"/>
    <w:basedOn w:val="a"/>
    <w:link w:val="a8"/>
    <w:uiPriority w:val="99"/>
    <w:semiHidden/>
    <w:unhideWhenUsed/>
    <w:rsid w:val="009F3C25"/>
    <w:rPr>
      <w:rFonts w:ascii="Tahoma" w:hAnsi="Tahoma" w:cs="Tahoma"/>
      <w:sz w:val="16"/>
      <w:szCs w:val="16"/>
    </w:rPr>
  </w:style>
  <w:style w:type="character" w:customStyle="1" w:styleId="a8">
    <w:name w:val="Текст выноски Знак"/>
    <w:basedOn w:val="a0"/>
    <w:link w:val="a7"/>
    <w:uiPriority w:val="99"/>
    <w:semiHidden/>
    <w:rsid w:val="009F3C25"/>
    <w:rPr>
      <w:rFonts w:ascii="Tahoma" w:eastAsia="Times New Roman" w:hAnsi="Tahoma" w:cs="Tahoma"/>
      <w:sz w:val="16"/>
      <w:szCs w:val="16"/>
      <w:lang w:eastAsia="ru-RU"/>
    </w:rPr>
  </w:style>
  <w:style w:type="table" w:styleId="a9">
    <w:name w:val="Table Grid"/>
    <w:basedOn w:val="a1"/>
    <w:uiPriority w:val="59"/>
    <w:rsid w:val="009F3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C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C25"/>
    <w:pPr>
      <w:ind w:left="720"/>
      <w:contextualSpacing/>
    </w:pPr>
  </w:style>
  <w:style w:type="paragraph" w:styleId="a4">
    <w:name w:val="Normal (Web)"/>
    <w:basedOn w:val="a"/>
    <w:uiPriority w:val="99"/>
    <w:unhideWhenUsed/>
    <w:rsid w:val="009F3C25"/>
    <w:pPr>
      <w:spacing w:before="100" w:beforeAutospacing="1" w:after="100" w:afterAutospacing="1"/>
    </w:pPr>
  </w:style>
  <w:style w:type="character" w:customStyle="1" w:styleId="2">
    <w:name w:val="Основной текст (2)_"/>
    <w:link w:val="20"/>
    <w:locked/>
    <w:rsid w:val="009F3C25"/>
    <w:rPr>
      <w:b/>
      <w:bCs/>
      <w:sz w:val="27"/>
      <w:szCs w:val="27"/>
      <w:shd w:val="clear" w:color="auto" w:fill="FFFFFF"/>
    </w:rPr>
  </w:style>
  <w:style w:type="paragraph" w:customStyle="1" w:styleId="20">
    <w:name w:val="Основной текст (2)"/>
    <w:basedOn w:val="a"/>
    <w:link w:val="2"/>
    <w:rsid w:val="009F3C25"/>
    <w:pPr>
      <w:widowControl w:val="0"/>
      <w:shd w:val="clear" w:color="auto" w:fill="FFFFFF"/>
      <w:spacing w:before="420" w:line="965" w:lineRule="exact"/>
      <w:jc w:val="center"/>
    </w:pPr>
    <w:rPr>
      <w:rFonts w:asciiTheme="minorHAnsi" w:eastAsiaTheme="minorHAnsi" w:hAnsiTheme="minorHAnsi" w:cstheme="minorBidi"/>
      <w:b/>
      <w:bCs/>
      <w:sz w:val="27"/>
      <w:szCs w:val="27"/>
      <w:lang w:eastAsia="en-US"/>
    </w:rPr>
  </w:style>
  <w:style w:type="paragraph" w:styleId="a5">
    <w:name w:val="Body Text"/>
    <w:basedOn w:val="a"/>
    <w:link w:val="a6"/>
    <w:rsid w:val="009F3C25"/>
    <w:pPr>
      <w:spacing w:before="20" w:after="120" w:line="360" w:lineRule="auto"/>
      <w:ind w:hanging="1134"/>
    </w:pPr>
    <w:rPr>
      <w:rFonts w:ascii="Calibri" w:eastAsia="Calibri" w:hAnsi="Calibri"/>
      <w:sz w:val="22"/>
      <w:szCs w:val="22"/>
      <w:lang w:eastAsia="en-US"/>
    </w:rPr>
  </w:style>
  <w:style w:type="character" w:customStyle="1" w:styleId="a6">
    <w:name w:val="Основной текст Знак"/>
    <w:basedOn w:val="a0"/>
    <w:link w:val="a5"/>
    <w:rsid w:val="009F3C25"/>
    <w:rPr>
      <w:rFonts w:ascii="Calibri" w:eastAsia="Calibri" w:hAnsi="Calibri" w:cs="Times New Roman"/>
    </w:rPr>
  </w:style>
  <w:style w:type="character" w:customStyle="1" w:styleId="15">
    <w:name w:val="Основной текст + Полужирный15"/>
    <w:rsid w:val="009F3C25"/>
    <w:rPr>
      <w:rFonts w:ascii="Times New Roman" w:hAnsi="Times New Roman" w:cs="Times New Roman"/>
      <w:b/>
      <w:bCs/>
      <w:spacing w:val="0"/>
      <w:sz w:val="22"/>
      <w:szCs w:val="22"/>
      <w:lang w:bidi="ar-SA"/>
    </w:rPr>
  </w:style>
  <w:style w:type="character" w:customStyle="1" w:styleId="11">
    <w:name w:val="Основной текст + Полужирный11"/>
    <w:rsid w:val="009F3C25"/>
    <w:rPr>
      <w:rFonts w:ascii="Times New Roman" w:hAnsi="Times New Roman" w:cs="Times New Roman"/>
      <w:b/>
      <w:bCs/>
      <w:noProof/>
      <w:spacing w:val="0"/>
      <w:sz w:val="22"/>
      <w:szCs w:val="22"/>
      <w:lang w:bidi="ar-SA"/>
    </w:rPr>
  </w:style>
  <w:style w:type="paragraph" w:styleId="a7">
    <w:name w:val="Balloon Text"/>
    <w:basedOn w:val="a"/>
    <w:link w:val="a8"/>
    <w:uiPriority w:val="99"/>
    <w:semiHidden/>
    <w:unhideWhenUsed/>
    <w:rsid w:val="009F3C25"/>
    <w:rPr>
      <w:rFonts w:ascii="Tahoma" w:hAnsi="Tahoma" w:cs="Tahoma"/>
      <w:sz w:val="16"/>
      <w:szCs w:val="16"/>
    </w:rPr>
  </w:style>
  <w:style w:type="character" w:customStyle="1" w:styleId="a8">
    <w:name w:val="Текст выноски Знак"/>
    <w:basedOn w:val="a0"/>
    <w:link w:val="a7"/>
    <w:uiPriority w:val="99"/>
    <w:semiHidden/>
    <w:rsid w:val="009F3C25"/>
    <w:rPr>
      <w:rFonts w:ascii="Tahoma" w:eastAsia="Times New Roman" w:hAnsi="Tahoma" w:cs="Tahoma"/>
      <w:sz w:val="16"/>
      <w:szCs w:val="16"/>
      <w:lang w:eastAsia="ru-RU"/>
    </w:rPr>
  </w:style>
  <w:style w:type="table" w:styleId="a9">
    <w:name w:val="Table Grid"/>
    <w:basedOn w:val="a1"/>
    <w:uiPriority w:val="59"/>
    <w:rsid w:val="009F3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5RfwEf1T5ciObbONIa5PZrIGKgg=</DigestValue>
    </Reference>
    <Reference URI="#idOfficeObject" Type="http://www.w3.org/2000/09/xmldsig#Object">
      <DigestMethod Algorithm="http://www.w3.org/2000/09/xmldsig#sha1"/>
      <DigestValue>NzZHV4ncNIuqpMCS7Ll5OhzYlHM=</DigestValue>
    </Reference>
    <Reference URI="#idSignedProperties" Type="http://uri.etsi.org/01903#SignedProperties">
      <Transforms>
        <Transform Algorithm="http://www.w3.org/TR/2001/REC-xml-c14n-20010315"/>
      </Transforms>
      <DigestMethod Algorithm="http://www.w3.org/2000/09/xmldsig#sha1"/>
      <DigestValue>j7Pbm8nr8N+CbX2jwmRjOvwPxXI=</DigestValue>
    </Reference>
  </SignedInfo>
  <SignatureValue>omX/DH/nL1PMYBURn6veVzfchaBz/pu4dKsA7TRb+gpjsCvI8cKe9eLKt6iOXyOPTgv8rBGwHn1w
247tgg1jaUF0JxFO9sq8YnDn4w9QBhf55q8sftzwrYOiliFJ4vJ/og+N96N216zJmU1isdNfAT0I
u2Rhtb5FerEbZ0zhC74=</SignatureValue>
  <KeyInfo>
    <X509Data>
      <X509Certificate>MIICjjCCAfegAwIBAgIQiTb7E6zXqLlGTffl7bqBdTANBgkqhkiG9w0BAQUFADA/MT0wOwYDVQQD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DigestValue>
      </Reference>
      <Reference URI="/word/fontTable.xml?ContentType=application/vnd.openxmlformats-officedocument.wordprocessingml.fontTable+xml">
        <DigestMethod Algorithm="http://www.w3.org/2000/09/xmldsig#sha1"/>
        <DigestValue>iA9KRDM+fUYDlyfIET8eHLZC6QY=</DigestValue>
      </Reference>
      <Reference URI="/word/stylesWithEffects.xml?ContentType=application/vnd.ms-word.stylesWithEffects+xml">
        <DigestMethod Algorithm="http://www.w3.org/2000/09/xmldsig#sha1"/>
        <DigestValue>B9nYPwaceHxDOhpuvDupUpkxamE=</DigestValue>
      </Reference>
      <Reference URI="/word/styles.xml?ContentType=application/vnd.openxmlformats-officedocument.wordprocessingml.styles+xml">
        <DigestMethod Algorithm="http://www.w3.org/2000/09/xmldsig#sha1"/>
        <DigestValue>9/eoes1sQZyUB0/Y7nSEDyN05m0=</DigestValue>
      </Reference>
      <Reference URI="/word/settings.xml?ContentType=application/vnd.openxmlformats-officedocument.wordprocessingml.settings+xml">
        <DigestMethod Algorithm="http://www.w3.org/2000/09/xmldsig#sha1"/>
        <DigestValue>1iVLLZ5Pu9qaV76rKFJsvqoBbxM=</DigestValue>
      </Reference>
      <Reference URI="/word/theme/theme1.xml?ContentType=application/vnd.openxmlformats-officedocument.theme+xml">
        <DigestMethod Algorithm="http://www.w3.org/2000/09/xmldsig#sha1"/>
        <DigestValue>fm1/ufsC+MmtPoFQcWcZk0D9ErM=</DigestValue>
      </Reference>
      <Reference URI="/word/document.xml?ContentType=application/vnd.openxmlformats-officedocument.wordprocessingml.document.main+xml">
        <DigestMethod Algorithm="http://www.w3.org/2000/09/xmldsig#sha1"/>
        <DigestValue>XWSL7Jzl5gnbv1fCxskPJepbqgs=</DigestValue>
      </Reference>
      <Reference URI="/word/numbering.xml?ContentType=application/vnd.openxmlformats-officedocument.wordprocessingml.numbering+xml">
        <DigestMethod Algorithm="http://www.w3.org/2000/09/xmldsig#sha1"/>
        <DigestValue>u8JXaIM1TxjpmO8gozyl27E8G5Y=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WqR08Z2UUgEOH+SkMIXMRd7Mq/o=</DigestValue>
      </Reference>
    </Manifest>
    <SignatureProperties>
      <SignatureProperty Id="idSignatureTime" Target="#idPackageSignature">
        <mdssi:SignatureTime>
          <mdssi:Format>YYYY-MM-DDThh:mm:ssTZD</mdssi:Format>
          <mdssi:Value>2021-09-16T12:51:46Z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размещения на официальном сайте в сети Интернет цомайна.рф</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2021-09-16T12:51:46Z</xd:SigningTime>
          <xd:SigningCertificate>
            <xd:Cert>
              <xd:CertDigest>
                <DigestMethod Algorithm="http://www.w3.org/2000/09/xmldsig#sha1"/>
                <DigestValue>x3Ze4o2Ff+mp07fYYad8/TGxnxU=</DigestValue>
              </xd:CertDigest>
              <xd:IssuerSerial>
                <X509IssuerName>CN=Федорова Мария Анатольевна</X509IssuerName>
                <X509SerialNumber>182389711896532097135832289650249728373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13</TotalTime>
  <Pages>14</Pages>
  <Words>5062</Words>
  <Characters>28856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7</cp:revision>
  <cp:lastPrinted>2021-10-06T00:42:00Z</cp:lastPrinted>
  <dcterms:created xsi:type="dcterms:W3CDTF">2021-03-25T21:59:00Z</dcterms:created>
  <dcterms:modified xsi:type="dcterms:W3CDTF">2021-09-16T12:51:00Z</dcterms:modified>
</cp:coreProperties>
</file>